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2"/>
        <w:gridCol w:w="3976"/>
      </w:tblGrid>
      <w:tr w:rsidR="00323C06" w:rsidRPr="005A4038" w:rsidTr="005403E5">
        <w:tc>
          <w:tcPr>
            <w:tcW w:w="6622" w:type="dxa"/>
          </w:tcPr>
          <w:p w:rsidR="00323C06" w:rsidRPr="005A4038" w:rsidRDefault="00323C06" w:rsidP="005403E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976" w:type="dxa"/>
          </w:tcPr>
          <w:p w:rsidR="00323C06" w:rsidRPr="005A4038" w:rsidRDefault="00323C06" w:rsidP="005403E5">
            <w:pPr>
              <w:jc w:val="both"/>
              <w:rPr>
                <w:sz w:val="26"/>
                <w:szCs w:val="26"/>
                <w:lang w:val="be-BY"/>
              </w:rPr>
            </w:pPr>
            <w:r w:rsidRPr="005A4038">
              <w:rPr>
                <w:sz w:val="26"/>
                <w:szCs w:val="26"/>
                <w:lang w:val="be-BY"/>
              </w:rPr>
              <w:t>УТВЕРЖДАЮ</w:t>
            </w:r>
          </w:p>
          <w:p w:rsidR="00323C06" w:rsidRPr="005A4038" w:rsidRDefault="00323C06" w:rsidP="005403E5">
            <w:pPr>
              <w:jc w:val="both"/>
              <w:rPr>
                <w:sz w:val="26"/>
                <w:szCs w:val="26"/>
              </w:rPr>
            </w:pPr>
            <w:r w:rsidRPr="005A4038">
              <w:rPr>
                <w:sz w:val="26"/>
                <w:szCs w:val="26"/>
              </w:rPr>
              <w:t>Зав. кафедрой психологии</w:t>
            </w:r>
          </w:p>
          <w:p w:rsidR="00323C06" w:rsidRPr="005A4038" w:rsidRDefault="00323C06" w:rsidP="005403E5">
            <w:pPr>
              <w:jc w:val="both"/>
              <w:rPr>
                <w:sz w:val="26"/>
                <w:szCs w:val="26"/>
              </w:rPr>
            </w:pPr>
            <w:r w:rsidRPr="005A4038">
              <w:rPr>
                <w:sz w:val="26"/>
                <w:szCs w:val="26"/>
              </w:rPr>
              <w:t>___________</w:t>
            </w:r>
            <w:r w:rsidRPr="005A4038">
              <w:rPr>
                <w:sz w:val="26"/>
                <w:szCs w:val="26"/>
                <w:lang w:val="be-BY"/>
              </w:rPr>
              <w:t>Н.В. Былинская</w:t>
            </w:r>
          </w:p>
          <w:p w:rsidR="00D80C4E" w:rsidRDefault="002B7BA9" w:rsidP="005403E5">
            <w:pPr>
              <w:jc w:val="both"/>
            </w:pPr>
            <w:r w:rsidRPr="00BB1591">
              <w:t>Дата утверждения:</w:t>
            </w:r>
          </w:p>
          <w:p w:rsidR="00323C06" w:rsidRPr="005A4038" w:rsidRDefault="00353D00" w:rsidP="003A16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25.10.2022</w:t>
            </w:r>
            <w:r w:rsidRPr="00FB7440">
              <w:rPr>
                <w:sz w:val="26"/>
                <w:szCs w:val="26"/>
              </w:rPr>
              <w:t> г.</w:t>
            </w:r>
            <w:r>
              <w:rPr>
                <w:sz w:val="26"/>
                <w:szCs w:val="26"/>
              </w:rPr>
              <w:t xml:space="preserve"> </w:t>
            </w:r>
            <w:r w:rsidR="002B7BA9" w:rsidRPr="00BB1591">
              <w:t>протокол №</w:t>
            </w:r>
            <w:r w:rsidR="003A16D1">
              <w:t xml:space="preserve"> 5 </w:t>
            </w:r>
          </w:p>
        </w:tc>
      </w:tr>
    </w:tbl>
    <w:p w:rsidR="00D80C4E" w:rsidRDefault="00D80C4E" w:rsidP="00323C06">
      <w:pPr>
        <w:jc w:val="center"/>
        <w:rPr>
          <w:b/>
          <w:sz w:val="26"/>
          <w:szCs w:val="26"/>
        </w:rPr>
      </w:pPr>
    </w:p>
    <w:p w:rsidR="00D80C4E" w:rsidRDefault="00D80C4E" w:rsidP="00323C06">
      <w:pPr>
        <w:jc w:val="center"/>
        <w:rPr>
          <w:b/>
          <w:sz w:val="26"/>
          <w:szCs w:val="26"/>
        </w:rPr>
      </w:pPr>
    </w:p>
    <w:p w:rsidR="00D80C4E" w:rsidRDefault="00323C06" w:rsidP="00323C06">
      <w:pPr>
        <w:jc w:val="center"/>
        <w:rPr>
          <w:b/>
          <w:sz w:val="26"/>
          <w:szCs w:val="26"/>
        </w:rPr>
      </w:pPr>
      <w:r w:rsidRPr="005A4038">
        <w:rPr>
          <w:b/>
          <w:sz w:val="26"/>
          <w:szCs w:val="26"/>
        </w:rPr>
        <w:t>ВОПРОСЫ К ЭКЗАМЕНУ</w:t>
      </w:r>
    </w:p>
    <w:p w:rsidR="00323C06" w:rsidRPr="005A4038" w:rsidRDefault="00323C06" w:rsidP="00323C06">
      <w:pPr>
        <w:jc w:val="center"/>
        <w:rPr>
          <w:b/>
          <w:sz w:val="26"/>
          <w:szCs w:val="26"/>
        </w:rPr>
      </w:pPr>
      <w:r w:rsidRPr="005A4038">
        <w:rPr>
          <w:b/>
          <w:sz w:val="26"/>
          <w:szCs w:val="26"/>
        </w:rPr>
        <w:t>ПО ДИСЦИПЛИНЕ «</w:t>
      </w:r>
      <w:r>
        <w:rPr>
          <w:b/>
          <w:sz w:val="26"/>
          <w:szCs w:val="26"/>
        </w:rPr>
        <w:t>РАБОТА ПСИХОЛОГА В УЧРЕЖДЕНИЯХ ОБРАЗОВАНИЯ</w:t>
      </w:r>
      <w:r w:rsidRPr="005A4038">
        <w:rPr>
          <w:b/>
          <w:sz w:val="26"/>
          <w:szCs w:val="26"/>
        </w:rPr>
        <w:t>»</w:t>
      </w:r>
    </w:p>
    <w:p w:rsidR="00323C06" w:rsidRPr="005A4038" w:rsidRDefault="00323C06" w:rsidP="00323C06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студентов 4</w:t>
      </w:r>
      <w:r w:rsidRPr="005A4038">
        <w:rPr>
          <w:sz w:val="26"/>
          <w:szCs w:val="26"/>
        </w:rPr>
        <w:t xml:space="preserve"> курса специальности </w:t>
      </w:r>
      <w:r>
        <w:rPr>
          <w:sz w:val="26"/>
          <w:szCs w:val="26"/>
        </w:rPr>
        <w:t>1-23 01 04</w:t>
      </w:r>
      <w:r w:rsidRPr="005A4038">
        <w:rPr>
          <w:sz w:val="26"/>
          <w:szCs w:val="26"/>
        </w:rPr>
        <w:t>«</w:t>
      </w:r>
      <w:r>
        <w:rPr>
          <w:sz w:val="26"/>
          <w:szCs w:val="26"/>
        </w:rPr>
        <w:t>Психология</w:t>
      </w:r>
      <w:r w:rsidRPr="005A4038">
        <w:rPr>
          <w:sz w:val="26"/>
          <w:szCs w:val="26"/>
        </w:rPr>
        <w:t>»</w:t>
      </w:r>
      <w:r w:rsidRPr="005A4038">
        <w:rPr>
          <w:sz w:val="26"/>
          <w:szCs w:val="26"/>
        </w:rPr>
        <w:br/>
        <w:t>дневной формы получения образования психолого-педагогического факультета</w:t>
      </w:r>
    </w:p>
    <w:p w:rsidR="00505D24" w:rsidRPr="00323C06" w:rsidRDefault="00323C06" w:rsidP="00323C06">
      <w:pPr>
        <w:jc w:val="center"/>
        <w:rPr>
          <w:i/>
          <w:sz w:val="26"/>
          <w:szCs w:val="26"/>
          <w:u w:val="single"/>
        </w:rPr>
      </w:pPr>
      <w:r w:rsidRPr="005A4038">
        <w:rPr>
          <w:i/>
          <w:sz w:val="26"/>
          <w:szCs w:val="26"/>
          <w:u w:val="single"/>
        </w:rPr>
        <w:t>Зимняя экзаменационная сессия 20</w:t>
      </w:r>
      <w:r w:rsidR="00353D00">
        <w:rPr>
          <w:i/>
          <w:sz w:val="26"/>
          <w:szCs w:val="26"/>
          <w:u w:val="single"/>
        </w:rPr>
        <w:t>22/2023</w:t>
      </w:r>
      <w:bookmarkStart w:id="0" w:name="_GoBack"/>
      <w:bookmarkEnd w:id="0"/>
      <w:r w:rsidRPr="005A4038">
        <w:rPr>
          <w:i/>
          <w:sz w:val="26"/>
          <w:szCs w:val="26"/>
          <w:u w:val="single"/>
        </w:rPr>
        <w:t xml:space="preserve"> учебного года</w:t>
      </w:r>
    </w:p>
    <w:p w:rsidR="00505D24" w:rsidRDefault="00505D24" w:rsidP="00505D24">
      <w:pPr>
        <w:rPr>
          <w:b/>
        </w:rPr>
      </w:pPr>
    </w:p>
    <w:p w:rsidR="00A768FB" w:rsidRPr="00A768FB" w:rsidRDefault="00593964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A768FB">
        <w:rPr>
          <w:sz w:val="28"/>
          <w:szCs w:val="28"/>
        </w:rPr>
        <w:t>1.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Становление психологической службы за рубежом.</w:t>
      </w:r>
      <w:r w:rsidR="00A768FB" w:rsidRPr="00A768FB">
        <w:rPr>
          <w:sz w:val="28"/>
          <w:szCs w:val="28"/>
        </w:rPr>
        <w:t xml:space="preserve"> </w:t>
      </w:r>
      <w:r w:rsidR="00505D24" w:rsidRPr="00A768FB">
        <w:rPr>
          <w:sz w:val="28"/>
          <w:szCs w:val="28"/>
        </w:rPr>
        <w:t>Становление психологическо</w:t>
      </w:r>
      <w:r w:rsidR="00A768FB" w:rsidRPr="00A768FB">
        <w:rPr>
          <w:sz w:val="28"/>
          <w:szCs w:val="28"/>
        </w:rPr>
        <w:t>й службы в Республике Беларусь.</w:t>
      </w:r>
    </w:p>
    <w:p w:rsidR="00505D24" w:rsidRPr="00A768FB" w:rsidRDefault="00A768FB" w:rsidP="003A16D1">
      <w:pPr>
        <w:tabs>
          <w:tab w:val="left" w:pos="0"/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 w:rsidRPr="00A768FB">
        <w:rPr>
          <w:sz w:val="28"/>
          <w:szCs w:val="28"/>
        </w:rPr>
        <w:t>2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Типичные проблемы в работе педагога-психолога</w:t>
      </w:r>
      <w:r w:rsidRPr="00A768FB">
        <w:rPr>
          <w:sz w:val="28"/>
          <w:szCs w:val="28"/>
        </w:rPr>
        <w:t xml:space="preserve"> в УО</w:t>
      </w:r>
      <w:r w:rsidR="00505D24" w:rsidRPr="00A768FB">
        <w:rPr>
          <w:sz w:val="28"/>
          <w:szCs w:val="28"/>
        </w:rPr>
        <w:t>.</w:t>
      </w:r>
    </w:p>
    <w:p w:rsidR="00505D24" w:rsidRPr="00D1632B" w:rsidRDefault="00A768FB" w:rsidP="003A16D1">
      <w:pPr>
        <w:tabs>
          <w:tab w:val="left" w:pos="0"/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 w:rsidRPr="00D1632B">
        <w:rPr>
          <w:sz w:val="28"/>
          <w:szCs w:val="28"/>
        </w:rPr>
        <w:t>3</w:t>
      </w:r>
      <w:r w:rsidR="00593964" w:rsidRPr="00D1632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D1632B">
        <w:rPr>
          <w:sz w:val="28"/>
          <w:szCs w:val="28"/>
        </w:rPr>
        <w:t>Этический кодекс психолога учреждений системы образования.</w:t>
      </w:r>
    </w:p>
    <w:p w:rsidR="00505D24" w:rsidRPr="00A768FB" w:rsidRDefault="00A768FB" w:rsidP="003A16D1">
      <w:pPr>
        <w:tabs>
          <w:tab w:val="left" w:pos="0"/>
          <w:tab w:val="left" w:pos="54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A768FB">
        <w:rPr>
          <w:sz w:val="28"/>
          <w:szCs w:val="28"/>
        </w:rPr>
        <w:t>4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Модели деятельности педагога-психолога</w:t>
      </w:r>
      <w:r w:rsidRPr="00A768FB">
        <w:rPr>
          <w:sz w:val="28"/>
          <w:szCs w:val="28"/>
        </w:rPr>
        <w:t xml:space="preserve"> в УО</w:t>
      </w:r>
      <w:r w:rsidR="00505D24" w:rsidRPr="00A768FB">
        <w:rPr>
          <w:sz w:val="28"/>
          <w:szCs w:val="28"/>
        </w:rPr>
        <w:t>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A768FB">
        <w:rPr>
          <w:sz w:val="28"/>
          <w:szCs w:val="28"/>
        </w:rPr>
        <w:t>5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Структура деятельности и функции практического психолога</w:t>
      </w:r>
      <w:r w:rsidRPr="00A768FB">
        <w:rPr>
          <w:sz w:val="28"/>
          <w:szCs w:val="28"/>
        </w:rPr>
        <w:t xml:space="preserve"> в УО</w:t>
      </w:r>
      <w:r w:rsidR="00505D24" w:rsidRPr="00A768FB">
        <w:rPr>
          <w:sz w:val="28"/>
          <w:szCs w:val="28"/>
        </w:rPr>
        <w:t>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A768FB">
        <w:rPr>
          <w:sz w:val="28"/>
          <w:szCs w:val="28"/>
        </w:rPr>
        <w:t>6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 xml:space="preserve">Организация </w:t>
      </w:r>
      <w:r w:rsidRPr="00A768FB">
        <w:rPr>
          <w:sz w:val="28"/>
          <w:szCs w:val="28"/>
        </w:rPr>
        <w:t>рабочего пространства и времени, циклограмма в работе педагога-психолога в УО.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A768FB">
        <w:rPr>
          <w:sz w:val="28"/>
          <w:szCs w:val="28"/>
        </w:rPr>
        <w:t>7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Рабочая программа: варианты</w:t>
      </w:r>
      <w:r w:rsidR="008946C9" w:rsidRPr="00A768FB">
        <w:rPr>
          <w:sz w:val="28"/>
          <w:szCs w:val="28"/>
        </w:rPr>
        <w:t xml:space="preserve"> структурирования и оформления. </w:t>
      </w:r>
      <w:r w:rsidR="00505D24" w:rsidRPr="00A768FB">
        <w:rPr>
          <w:sz w:val="28"/>
          <w:szCs w:val="28"/>
        </w:rPr>
        <w:t>Основные циклы работы в течение учебного года.</w:t>
      </w:r>
    </w:p>
    <w:p w:rsid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A768FB">
        <w:rPr>
          <w:sz w:val="28"/>
          <w:szCs w:val="28"/>
        </w:rPr>
        <w:t>8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 xml:space="preserve">Виды документации практического психолога. Нормативная документация. </w:t>
      </w:r>
    </w:p>
    <w:p w:rsidR="00505D24" w:rsidRPr="003A16D1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3A16D1">
        <w:rPr>
          <w:sz w:val="28"/>
          <w:szCs w:val="28"/>
        </w:rPr>
        <w:t>9</w:t>
      </w:r>
      <w:r w:rsidR="00221A85" w:rsidRPr="003A16D1">
        <w:rPr>
          <w:sz w:val="28"/>
          <w:szCs w:val="28"/>
        </w:rPr>
        <w:t>.</w:t>
      </w:r>
      <w:r w:rsidR="003A16D1" w:rsidRPr="003A16D1">
        <w:rPr>
          <w:sz w:val="28"/>
          <w:szCs w:val="28"/>
        </w:rPr>
        <w:t> </w:t>
      </w:r>
      <w:r w:rsidR="00505D24" w:rsidRPr="003A16D1">
        <w:rPr>
          <w:sz w:val="28"/>
          <w:szCs w:val="28"/>
        </w:rPr>
        <w:t>Специальная и организационно-методическая до</w:t>
      </w:r>
      <w:r w:rsidR="003A16D1" w:rsidRPr="003A16D1">
        <w:rPr>
          <w:sz w:val="28"/>
          <w:szCs w:val="28"/>
        </w:rPr>
        <w:t>кументация школьного психолога.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3A16D1">
        <w:rPr>
          <w:sz w:val="28"/>
          <w:szCs w:val="28"/>
        </w:rPr>
        <w:t>10</w:t>
      </w:r>
      <w:r w:rsidR="00593964" w:rsidRPr="003A16D1">
        <w:rPr>
          <w:sz w:val="28"/>
          <w:szCs w:val="28"/>
        </w:rPr>
        <w:t>.</w:t>
      </w:r>
      <w:r w:rsidR="003A16D1" w:rsidRPr="003A16D1">
        <w:rPr>
          <w:sz w:val="28"/>
          <w:szCs w:val="28"/>
        </w:rPr>
        <w:t> </w:t>
      </w:r>
      <w:r w:rsidR="00505D24" w:rsidRPr="003A16D1">
        <w:rPr>
          <w:sz w:val="28"/>
          <w:szCs w:val="28"/>
        </w:rPr>
        <w:t>Принципы построения и организации психодиагностической деятельности психолога.</w:t>
      </w:r>
    </w:p>
    <w:p w:rsidR="00505D24" w:rsidRPr="00A768FB" w:rsidRDefault="00A768FB" w:rsidP="003A16D1">
      <w:pPr>
        <w:pStyle w:val="a3"/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Тактика проведения психологического обследования участников учебно-воспитательного процесса.</w:t>
      </w:r>
    </w:p>
    <w:p w:rsidR="00505D24" w:rsidRPr="00A768FB" w:rsidRDefault="003F2557" w:rsidP="003A16D1">
      <w:pPr>
        <w:tabs>
          <w:tab w:val="left" w:pos="0"/>
          <w:tab w:val="left" w:pos="54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A768FB">
        <w:rPr>
          <w:sz w:val="28"/>
          <w:szCs w:val="28"/>
        </w:rPr>
        <w:t>1</w:t>
      </w:r>
      <w:r w:rsidR="00A768FB" w:rsidRPr="00A768FB">
        <w:rPr>
          <w:sz w:val="28"/>
          <w:szCs w:val="28"/>
        </w:rPr>
        <w:t>2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Первичная беседа и направления сбора анамнеза при основных видах жалоб.</w:t>
      </w:r>
    </w:p>
    <w:p w:rsidR="00505D24" w:rsidRPr="00A768FB" w:rsidRDefault="003F2557" w:rsidP="003A16D1">
      <w:pPr>
        <w:pStyle w:val="a3"/>
        <w:tabs>
          <w:tab w:val="left" w:pos="0"/>
          <w:tab w:val="left" w:pos="540"/>
          <w:tab w:val="left" w:pos="1134"/>
          <w:tab w:val="left" w:pos="1440"/>
        </w:tabs>
        <w:ind w:left="0" w:firstLine="709"/>
        <w:jc w:val="both"/>
        <w:rPr>
          <w:sz w:val="28"/>
          <w:szCs w:val="28"/>
        </w:rPr>
      </w:pPr>
      <w:r w:rsidRPr="00A768FB">
        <w:rPr>
          <w:sz w:val="28"/>
          <w:szCs w:val="28"/>
        </w:rPr>
        <w:t>1</w:t>
      </w:r>
      <w:r w:rsidR="00A768FB">
        <w:rPr>
          <w:sz w:val="28"/>
          <w:szCs w:val="28"/>
        </w:rPr>
        <w:t>3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Основные диагностические схемы. Методики диагностического минимума.</w:t>
      </w:r>
    </w:p>
    <w:p w:rsidR="00505D24" w:rsidRPr="00A768FB" w:rsidRDefault="003F2557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A768FB">
        <w:rPr>
          <w:sz w:val="28"/>
          <w:szCs w:val="28"/>
        </w:rPr>
        <w:t>1</w:t>
      </w:r>
      <w:r w:rsidR="00A768FB">
        <w:rPr>
          <w:sz w:val="28"/>
          <w:szCs w:val="28"/>
        </w:rPr>
        <w:t>4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Психодиагностическая программа: мет</w:t>
      </w:r>
      <w:r w:rsidR="00A768FB" w:rsidRPr="00A768FB">
        <w:rPr>
          <w:sz w:val="28"/>
          <w:szCs w:val="28"/>
        </w:rPr>
        <w:t>одика составления, проведение и интерпретация результатов.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Технология составления заключения; прогноз развития; рекомендации по сопровождению ребёнка. Возрастные факторы риска.</w:t>
      </w:r>
    </w:p>
    <w:p w:rsidR="00505D24" w:rsidRPr="00A768FB" w:rsidRDefault="00A768FB" w:rsidP="003A16D1">
      <w:pPr>
        <w:tabs>
          <w:tab w:val="left" w:pos="0"/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Специфика возрастно-психологического и психолого-педагогического консультирования.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Принципы организации и проведения консультирования в образовательном процессе.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Позиции психолога в ходе консультации. Типичные ошибки при консультировании.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Консультирование по результатам психологической диагностики.</w:t>
      </w:r>
      <w:r w:rsidRPr="00A768FB">
        <w:rPr>
          <w:sz w:val="28"/>
          <w:szCs w:val="28"/>
        </w:rPr>
        <w:t xml:space="preserve"> </w:t>
      </w:r>
      <w:r w:rsidR="00505D24" w:rsidRPr="00A768FB">
        <w:rPr>
          <w:sz w:val="28"/>
          <w:szCs w:val="28"/>
        </w:rPr>
        <w:t>Консультирование младших школьников.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Индивидуальное консультирование подростков и старшеклассников.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Психолого-педагогический консилиум как форма группового консультирования педагогов.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Формы работы психолога с семьей. Диагностика семейных отношений.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Основы консультирования членов семьи.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 xml:space="preserve">Индивидуальное консультирование педагогов. 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74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Уровни психопрофилактической деятельности.</w:t>
      </w:r>
      <w:r w:rsidRPr="00A768FB">
        <w:rPr>
          <w:sz w:val="28"/>
          <w:szCs w:val="28"/>
        </w:rPr>
        <w:t xml:space="preserve"> </w:t>
      </w:r>
      <w:r w:rsidR="00505D24" w:rsidRPr="00A768FB">
        <w:rPr>
          <w:sz w:val="28"/>
          <w:szCs w:val="28"/>
        </w:rPr>
        <w:t>Требования к составлению психопрофилактических программ.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74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Система развивающей работы школьного психолога: принципы построения.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74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Коррекционная программа: структура, формы, виды.</w:t>
      </w:r>
      <w:r w:rsidRPr="00A768FB">
        <w:rPr>
          <w:sz w:val="28"/>
          <w:szCs w:val="28"/>
        </w:rPr>
        <w:t xml:space="preserve"> </w:t>
      </w:r>
      <w:r w:rsidR="00505D24" w:rsidRPr="00A768FB">
        <w:rPr>
          <w:sz w:val="28"/>
          <w:szCs w:val="28"/>
        </w:rPr>
        <w:t xml:space="preserve">Содержание </w:t>
      </w:r>
      <w:proofErr w:type="spellStart"/>
      <w:r w:rsidR="00505D24" w:rsidRPr="00A768FB">
        <w:rPr>
          <w:sz w:val="28"/>
          <w:szCs w:val="28"/>
        </w:rPr>
        <w:t>психокоррекционной</w:t>
      </w:r>
      <w:proofErr w:type="spellEnd"/>
      <w:r w:rsidR="00505D24" w:rsidRPr="00A768FB">
        <w:rPr>
          <w:sz w:val="28"/>
          <w:szCs w:val="28"/>
        </w:rPr>
        <w:t xml:space="preserve"> работы в дошкольном  и младшем школьном возрасте.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Специфика психологического просвещения в учреждениях образования.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Цели профориентации на разных уровнях учебного процесса.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93964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 xml:space="preserve">Просветительская функция педагога-психолога в работе по профориентации учащихся. </w:t>
      </w:r>
    </w:p>
    <w:p w:rsidR="00505D24" w:rsidRPr="00A768FB" w:rsidRDefault="00A768FB" w:rsidP="003A16D1">
      <w:pPr>
        <w:pStyle w:val="a3"/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 xml:space="preserve">Адаптационный период в школе (в рамках </w:t>
      </w:r>
      <w:proofErr w:type="spellStart"/>
      <w:r w:rsidR="00505D24" w:rsidRPr="00A768FB">
        <w:rPr>
          <w:sz w:val="28"/>
          <w:szCs w:val="28"/>
        </w:rPr>
        <w:t>психопрофилактики</w:t>
      </w:r>
      <w:proofErr w:type="spellEnd"/>
      <w:r w:rsidR="00505D24" w:rsidRPr="00A768FB">
        <w:rPr>
          <w:sz w:val="28"/>
          <w:szCs w:val="28"/>
        </w:rPr>
        <w:t xml:space="preserve"> </w:t>
      </w:r>
      <w:proofErr w:type="spellStart"/>
      <w:r w:rsidR="00505D24" w:rsidRPr="00A768FB">
        <w:rPr>
          <w:sz w:val="28"/>
          <w:szCs w:val="28"/>
        </w:rPr>
        <w:t>дезадаптации</w:t>
      </w:r>
      <w:proofErr w:type="spellEnd"/>
      <w:r w:rsidR="00505D24" w:rsidRPr="00A768FB">
        <w:rPr>
          <w:sz w:val="28"/>
          <w:szCs w:val="28"/>
        </w:rPr>
        <w:t xml:space="preserve"> детей): задачи; характеристика основных этапов.</w:t>
      </w:r>
    </w:p>
    <w:p w:rsidR="00505D24" w:rsidRPr="00A768FB" w:rsidRDefault="00A768FB" w:rsidP="003A16D1">
      <w:pPr>
        <w:pStyle w:val="a3"/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Технология работы психолога с детьми младшего школьного возраста, испытывающими трудности в поведении и / или обучении.</w:t>
      </w:r>
    </w:p>
    <w:p w:rsidR="00505D24" w:rsidRPr="003A16D1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pacing w:val="4"/>
          <w:sz w:val="28"/>
          <w:szCs w:val="28"/>
        </w:rPr>
      </w:pPr>
      <w:r w:rsidRPr="003A16D1">
        <w:rPr>
          <w:spacing w:val="4"/>
          <w:sz w:val="28"/>
          <w:szCs w:val="28"/>
        </w:rPr>
        <w:t>33</w:t>
      </w:r>
      <w:r w:rsidR="008946C9" w:rsidRPr="003A16D1">
        <w:rPr>
          <w:spacing w:val="4"/>
          <w:sz w:val="28"/>
          <w:szCs w:val="28"/>
        </w:rPr>
        <w:t>.</w:t>
      </w:r>
      <w:r w:rsidR="003A16D1" w:rsidRPr="003A16D1">
        <w:rPr>
          <w:spacing w:val="4"/>
          <w:sz w:val="28"/>
          <w:szCs w:val="28"/>
        </w:rPr>
        <w:t> </w:t>
      </w:r>
      <w:r w:rsidR="00505D24" w:rsidRPr="003A16D1">
        <w:rPr>
          <w:spacing w:val="4"/>
          <w:sz w:val="28"/>
          <w:szCs w:val="28"/>
        </w:rPr>
        <w:t>Работа с подростками в период острого возрастного кризиса: направления и формы.</w:t>
      </w:r>
    </w:p>
    <w:p w:rsidR="00505D24" w:rsidRPr="00A768FB" w:rsidRDefault="00A768FB" w:rsidP="003A16D1">
      <w:pPr>
        <w:pStyle w:val="a3"/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Сопровождение детей с девиантным поведением в учебно-воспитательном процессе.</w:t>
      </w:r>
    </w:p>
    <w:p w:rsidR="00505D24" w:rsidRPr="00A768FB" w:rsidRDefault="00A768FB" w:rsidP="003A16D1">
      <w:pPr>
        <w:pStyle w:val="a3"/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Требования к помощи педагога-психолога и документация в работе с детьми с девиантным поведением.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Деятельность социально-психологической службы.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Работа школьного психолога с неблагополучными семьями.</w:t>
      </w:r>
    </w:p>
    <w:p w:rsidR="00505D24" w:rsidRPr="00A768FB" w:rsidRDefault="00A768FB" w:rsidP="003A16D1">
      <w:pPr>
        <w:pStyle w:val="a3"/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 xml:space="preserve">Психологическое сопровождение дошкольника при переходе из детского сада в начальную школу. Готовность к школьному обучению. 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Психологическое здоровье  школьника: три уровня дезадаптации.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Основные методы коррекционной работы с детьми младшего школьного возраста.</w:t>
      </w:r>
    </w:p>
    <w:p w:rsidR="00505D24" w:rsidRPr="00A768FB" w:rsidRDefault="00A768FB" w:rsidP="003A16D1">
      <w:pPr>
        <w:pStyle w:val="a3"/>
        <w:tabs>
          <w:tab w:val="left" w:pos="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 xml:space="preserve">Средства </w:t>
      </w:r>
      <w:proofErr w:type="spellStart"/>
      <w:r w:rsidR="00505D24" w:rsidRPr="00A768FB">
        <w:rPr>
          <w:sz w:val="28"/>
          <w:szCs w:val="28"/>
        </w:rPr>
        <w:t>психокоррекционных</w:t>
      </w:r>
      <w:proofErr w:type="spellEnd"/>
      <w:r w:rsidR="00505D24" w:rsidRPr="00A768FB">
        <w:rPr>
          <w:sz w:val="28"/>
          <w:szCs w:val="28"/>
        </w:rPr>
        <w:t xml:space="preserve"> воздействий.</w:t>
      </w:r>
    </w:p>
    <w:p w:rsidR="00505D24" w:rsidRPr="00A768FB" w:rsidRDefault="00A768FB" w:rsidP="003A16D1">
      <w:pPr>
        <w:pStyle w:val="a3"/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Одарённый ребёнок в школе. Работа в диаде « учитель-предметник – психолог» по выявлению одарённых и способных детей и созданию оптимальных развивающих условий.</w:t>
      </w:r>
    </w:p>
    <w:p w:rsidR="00505D24" w:rsidRPr="00A768FB" w:rsidRDefault="00A768FB" w:rsidP="003A16D1">
      <w:pPr>
        <w:pStyle w:val="a3"/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Ведущие направления деятельности практического психолога.</w:t>
      </w:r>
    </w:p>
    <w:p w:rsidR="00505D24" w:rsidRPr="00A768FB" w:rsidRDefault="00F55B1F" w:rsidP="003A16D1">
      <w:pPr>
        <w:pStyle w:val="a3"/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8946C9" w:rsidRPr="00A768FB">
        <w:rPr>
          <w:sz w:val="28"/>
          <w:szCs w:val="28"/>
        </w:rPr>
        <w:t>.</w:t>
      </w:r>
      <w:r w:rsidR="003A16D1">
        <w:rPr>
          <w:sz w:val="28"/>
          <w:szCs w:val="28"/>
        </w:rPr>
        <w:t> </w:t>
      </w:r>
      <w:r w:rsidR="00505D24" w:rsidRPr="00A768FB">
        <w:rPr>
          <w:sz w:val="28"/>
          <w:szCs w:val="28"/>
        </w:rPr>
        <w:t>Профессиональные требования к организации кабинета педагога-психолога в учреждении образования.</w:t>
      </w:r>
    </w:p>
    <w:p w:rsidR="00505D24" w:rsidRPr="00505D24" w:rsidRDefault="00505D24">
      <w:pPr>
        <w:rPr>
          <w:sz w:val="28"/>
          <w:szCs w:val="28"/>
        </w:rPr>
      </w:pPr>
    </w:p>
    <w:p w:rsidR="003A16D1" w:rsidRDefault="003A16D1" w:rsidP="00D163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505D24" w:rsidRPr="00A768FB" w:rsidRDefault="003A16D1" w:rsidP="00D1632B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505D24" w:rsidRPr="00A768FB">
        <w:rPr>
          <w:sz w:val="28"/>
          <w:szCs w:val="28"/>
        </w:rPr>
        <w:t xml:space="preserve">тарший преподаватель </w:t>
      </w:r>
      <w:r w:rsidR="00505D24" w:rsidRPr="00A768FB">
        <w:rPr>
          <w:sz w:val="28"/>
          <w:szCs w:val="28"/>
        </w:rPr>
        <w:tab/>
      </w:r>
      <w:r w:rsidR="00505D24" w:rsidRPr="00A768FB">
        <w:rPr>
          <w:sz w:val="28"/>
          <w:szCs w:val="28"/>
        </w:rPr>
        <w:tab/>
      </w:r>
      <w:r w:rsidR="00505D24" w:rsidRPr="00A768FB">
        <w:rPr>
          <w:sz w:val="28"/>
          <w:szCs w:val="28"/>
        </w:rPr>
        <w:tab/>
      </w:r>
      <w:r w:rsidR="00505D24" w:rsidRPr="00A768FB">
        <w:rPr>
          <w:sz w:val="28"/>
          <w:szCs w:val="28"/>
        </w:rPr>
        <w:tab/>
      </w:r>
      <w:r w:rsidR="00505D24" w:rsidRPr="00A768FB">
        <w:rPr>
          <w:sz w:val="28"/>
          <w:szCs w:val="28"/>
        </w:rPr>
        <w:tab/>
      </w:r>
      <w:r w:rsidR="00505D24" w:rsidRPr="00A768FB">
        <w:rPr>
          <w:sz w:val="28"/>
          <w:szCs w:val="28"/>
        </w:rPr>
        <w:tab/>
        <w:t>Г.А. Губарева</w:t>
      </w:r>
    </w:p>
    <w:sectPr w:rsidR="00505D24" w:rsidRPr="00A768FB" w:rsidSect="00323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4EC"/>
    <w:multiLevelType w:val="hybridMultilevel"/>
    <w:tmpl w:val="F1501ADE"/>
    <w:lvl w:ilvl="0" w:tplc="4B043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60600"/>
    <w:multiLevelType w:val="hybridMultilevel"/>
    <w:tmpl w:val="A86E181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E4"/>
    <w:rsid w:val="00016347"/>
    <w:rsid w:val="000A5801"/>
    <w:rsid w:val="00221A85"/>
    <w:rsid w:val="0029150D"/>
    <w:rsid w:val="002B7BA9"/>
    <w:rsid w:val="00323C06"/>
    <w:rsid w:val="003347F7"/>
    <w:rsid w:val="00353D00"/>
    <w:rsid w:val="00353E50"/>
    <w:rsid w:val="0039114F"/>
    <w:rsid w:val="003A16D1"/>
    <w:rsid w:val="003E0B40"/>
    <w:rsid w:val="003F2557"/>
    <w:rsid w:val="00505D24"/>
    <w:rsid w:val="005802E3"/>
    <w:rsid w:val="00593964"/>
    <w:rsid w:val="00617BF8"/>
    <w:rsid w:val="006372B4"/>
    <w:rsid w:val="006A6F16"/>
    <w:rsid w:val="00711CD3"/>
    <w:rsid w:val="007A3A65"/>
    <w:rsid w:val="008946C9"/>
    <w:rsid w:val="008A36A2"/>
    <w:rsid w:val="008B63E4"/>
    <w:rsid w:val="00A225E8"/>
    <w:rsid w:val="00A768FB"/>
    <w:rsid w:val="00D1632B"/>
    <w:rsid w:val="00D35D3B"/>
    <w:rsid w:val="00D80C4E"/>
    <w:rsid w:val="00F5571E"/>
    <w:rsid w:val="00F55B1F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0858-C931-46AF-AC83-CFB2345D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8</cp:revision>
  <cp:lastPrinted>2020-01-09T06:35:00Z</cp:lastPrinted>
  <dcterms:created xsi:type="dcterms:W3CDTF">2019-12-15T13:46:00Z</dcterms:created>
  <dcterms:modified xsi:type="dcterms:W3CDTF">2022-10-25T06:58:00Z</dcterms:modified>
</cp:coreProperties>
</file>