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1C" w:rsidRPr="00CC6B1B" w:rsidRDefault="00B6131C" w:rsidP="00B6131C">
      <w:pPr>
        <w:rPr>
          <w:spacing w:val="-6"/>
          <w:sz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B6131C" w:rsidRPr="00CC6B1B" w:rsidTr="00EB13C9">
        <w:tc>
          <w:tcPr>
            <w:tcW w:w="5070" w:type="dxa"/>
          </w:tcPr>
          <w:p w:rsidR="00B6131C" w:rsidRPr="00CC6B1B" w:rsidRDefault="00B6131C" w:rsidP="006432E2">
            <w:pPr>
              <w:ind w:left="349"/>
              <w:jc w:val="center"/>
              <w:rPr>
                <w:spacing w:val="-6"/>
                <w:sz w:val="28"/>
                <w:lang w:val="en-US" w:eastAsia="en-US"/>
              </w:rPr>
            </w:pPr>
          </w:p>
        </w:tc>
        <w:tc>
          <w:tcPr>
            <w:tcW w:w="5244" w:type="dxa"/>
          </w:tcPr>
          <w:p w:rsidR="00B6131C" w:rsidRPr="004B158A" w:rsidRDefault="00B6131C" w:rsidP="00EB13C9">
            <w:pPr>
              <w:spacing w:before="0" w:line="80" w:lineRule="atLeast"/>
              <w:ind w:left="1167"/>
              <w:rPr>
                <w:spacing w:val="-6"/>
                <w:sz w:val="28"/>
                <w:szCs w:val="28"/>
              </w:rPr>
            </w:pPr>
            <w:r w:rsidRPr="004B158A">
              <w:rPr>
                <w:spacing w:val="-6"/>
                <w:sz w:val="28"/>
                <w:szCs w:val="28"/>
              </w:rPr>
              <w:t>УТВЕРЖДАЮ</w:t>
            </w:r>
          </w:p>
          <w:p w:rsidR="00B6131C" w:rsidRPr="004B158A" w:rsidRDefault="00B6131C" w:rsidP="00EB13C9">
            <w:pPr>
              <w:spacing w:before="0" w:line="80" w:lineRule="atLeast"/>
              <w:ind w:left="1167"/>
              <w:rPr>
                <w:spacing w:val="-6"/>
                <w:sz w:val="28"/>
                <w:szCs w:val="28"/>
              </w:rPr>
            </w:pPr>
            <w:r w:rsidRPr="004B158A">
              <w:rPr>
                <w:spacing w:val="-6"/>
                <w:sz w:val="28"/>
                <w:szCs w:val="28"/>
              </w:rPr>
              <w:t>Зав. кафедрой психологии</w:t>
            </w:r>
          </w:p>
          <w:p w:rsidR="00B6131C" w:rsidRPr="004B158A" w:rsidRDefault="00B6131C" w:rsidP="00EB13C9">
            <w:pPr>
              <w:spacing w:before="0" w:line="80" w:lineRule="atLeast"/>
              <w:ind w:left="1167"/>
              <w:rPr>
                <w:spacing w:val="-6"/>
                <w:sz w:val="28"/>
                <w:szCs w:val="28"/>
              </w:rPr>
            </w:pPr>
            <w:r w:rsidRPr="004B158A">
              <w:rPr>
                <w:spacing w:val="-6"/>
                <w:sz w:val="28"/>
                <w:szCs w:val="28"/>
              </w:rPr>
              <w:t xml:space="preserve"> ______________ Н.В. Былинская</w:t>
            </w:r>
          </w:p>
          <w:p w:rsidR="004B158A" w:rsidRPr="004B158A" w:rsidRDefault="00175697" w:rsidP="00EB13C9">
            <w:pPr>
              <w:spacing w:before="0" w:line="80" w:lineRule="atLeast"/>
              <w:ind w:left="1167"/>
              <w:rPr>
                <w:sz w:val="28"/>
                <w:szCs w:val="28"/>
              </w:rPr>
            </w:pPr>
            <w:r w:rsidRPr="004B158A">
              <w:rPr>
                <w:sz w:val="28"/>
                <w:szCs w:val="28"/>
              </w:rPr>
              <w:t>Дата утверждения:</w:t>
            </w:r>
          </w:p>
          <w:p w:rsidR="00B6131C" w:rsidRPr="00175697" w:rsidRDefault="00C340C6" w:rsidP="00EB13C9">
            <w:pPr>
              <w:spacing w:before="0" w:line="80" w:lineRule="atLeast"/>
              <w:ind w:left="1167"/>
            </w:pPr>
            <w:r>
              <w:rPr>
                <w:sz w:val="26"/>
                <w:szCs w:val="26"/>
              </w:rPr>
              <w:t>25.10.2022</w:t>
            </w:r>
            <w:r w:rsidRPr="00FB7440">
              <w:rPr>
                <w:sz w:val="26"/>
                <w:szCs w:val="26"/>
              </w:rPr>
              <w:t> г.</w:t>
            </w:r>
            <w:r>
              <w:rPr>
                <w:sz w:val="26"/>
                <w:szCs w:val="26"/>
              </w:rPr>
              <w:t xml:space="preserve"> </w:t>
            </w:r>
            <w:r w:rsidR="00175697" w:rsidRPr="004B158A">
              <w:rPr>
                <w:sz w:val="28"/>
                <w:szCs w:val="28"/>
              </w:rPr>
              <w:t>протокол №</w:t>
            </w:r>
            <w:r w:rsidR="00EB13C9">
              <w:rPr>
                <w:sz w:val="28"/>
                <w:szCs w:val="28"/>
              </w:rPr>
              <w:t> 5</w:t>
            </w:r>
          </w:p>
        </w:tc>
      </w:tr>
    </w:tbl>
    <w:p w:rsidR="00B6131C" w:rsidRPr="00CC6B1B" w:rsidRDefault="00B6131C" w:rsidP="00B6131C">
      <w:pPr>
        <w:jc w:val="both"/>
        <w:rPr>
          <w:spacing w:val="-6"/>
          <w:sz w:val="28"/>
        </w:rPr>
      </w:pPr>
    </w:p>
    <w:p w:rsidR="00B6131C" w:rsidRPr="00CC6B1B" w:rsidRDefault="00B6131C" w:rsidP="00B6131C">
      <w:pPr>
        <w:jc w:val="center"/>
        <w:rPr>
          <w:b/>
          <w:spacing w:val="-6"/>
          <w:sz w:val="28"/>
        </w:rPr>
      </w:pPr>
      <w:r w:rsidRPr="00CC6B1B">
        <w:rPr>
          <w:b/>
          <w:spacing w:val="-6"/>
          <w:sz w:val="28"/>
        </w:rPr>
        <w:t xml:space="preserve">ВОПРОСЫ К ЭКЗАМЕНУ ПО ДИСЦИПЛИНЕ </w:t>
      </w:r>
      <w:r>
        <w:rPr>
          <w:b/>
          <w:spacing w:val="-6"/>
          <w:sz w:val="28"/>
        </w:rPr>
        <w:br/>
      </w:r>
      <w:r w:rsidRPr="00CC6B1B">
        <w:rPr>
          <w:b/>
          <w:spacing w:val="-6"/>
          <w:sz w:val="28"/>
        </w:rPr>
        <w:t>«</w:t>
      </w:r>
      <w:r>
        <w:rPr>
          <w:b/>
          <w:spacing w:val="-6"/>
          <w:sz w:val="28"/>
        </w:rPr>
        <w:t>СПЕЦИАЛЬНАЯ</w:t>
      </w:r>
      <w:r w:rsidRPr="00CC6B1B">
        <w:rPr>
          <w:b/>
          <w:spacing w:val="-6"/>
          <w:sz w:val="28"/>
        </w:rPr>
        <w:t xml:space="preserve"> ПСИХОЛОГИЯ» </w:t>
      </w:r>
    </w:p>
    <w:p w:rsidR="00B6131C" w:rsidRPr="00CC6B1B" w:rsidRDefault="00B6131C" w:rsidP="00B6131C">
      <w:pPr>
        <w:jc w:val="center"/>
        <w:rPr>
          <w:spacing w:val="-6"/>
          <w:sz w:val="28"/>
        </w:rPr>
      </w:pPr>
      <w:r w:rsidRPr="00CC6B1B">
        <w:rPr>
          <w:spacing w:val="-6"/>
          <w:sz w:val="28"/>
        </w:rPr>
        <w:t xml:space="preserve">для студентов </w:t>
      </w:r>
      <w:r>
        <w:rPr>
          <w:spacing w:val="-6"/>
          <w:sz w:val="28"/>
          <w:lang w:val="be-BY"/>
        </w:rPr>
        <w:t>3</w:t>
      </w:r>
      <w:r w:rsidRPr="00CC6B1B">
        <w:rPr>
          <w:spacing w:val="-6"/>
          <w:sz w:val="28"/>
        </w:rPr>
        <w:t xml:space="preserve"> курса специальности: «Психология» </w:t>
      </w:r>
    </w:p>
    <w:p w:rsidR="00B6131C" w:rsidRPr="00CC6B1B" w:rsidRDefault="00B6131C" w:rsidP="00B6131C">
      <w:pPr>
        <w:jc w:val="center"/>
        <w:rPr>
          <w:spacing w:val="-6"/>
          <w:sz w:val="28"/>
        </w:rPr>
      </w:pPr>
      <w:r w:rsidRPr="00CC6B1B">
        <w:rPr>
          <w:spacing w:val="-6"/>
          <w:sz w:val="28"/>
        </w:rPr>
        <w:t>дневной формы получения образования психолого-педагогического факультета</w:t>
      </w:r>
    </w:p>
    <w:p w:rsidR="00B6131C" w:rsidRDefault="00B6131C" w:rsidP="00B6131C">
      <w:pPr>
        <w:jc w:val="center"/>
        <w:rPr>
          <w:i/>
          <w:spacing w:val="-6"/>
          <w:sz w:val="28"/>
          <w:u w:val="single"/>
        </w:rPr>
      </w:pPr>
      <w:r w:rsidRPr="00CC6B1B">
        <w:rPr>
          <w:i/>
          <w:spacing w:val="-6"/>
          <w:sz w:val="28"/>
          <w:u w:val="single"/>
        </w:rPr>
        <w:t>Зимняя экзаменационная сессия 20</w:t>
      </w:r>
      <w:r w:rsidR="00C340C6">
        <w:rPr>
          <w:i/>
          <w:spacing w:val="-6"/>
          <w:sz w:val="28"/>
          <w:u w:val="single"/>
        </w:rPr>
        <w:t>22/2023</w:t>
      </w:r>
      <w:bookmarkStart w:id="0" w:name="_GoBack"/>
      <w:bookmarkEnd w:id="0"/>
      <w:r w:rsidRPr="00CC6B1B">
        <w:rPr>
          <w:i/>
          <w:spacing w:val="-6"/>
          <w:sz w:val="28"/>
          <w:u w:val="single"/>
        </w:rPr>
        <w:t xml:space="preserve"> учебного года</w:t>
      </w:r>
    </w:p>
    <w:p w:rsidR="00D428C2" w:rsidRPr="00DE1A16" w:rsidRDefault="00D428C2" w:rsidP="00A7571E">
      <w:pPr>
        <w:rPr>
          <w:i/>
          <w:sz w:val="28"/>
          <w:szCs w:val="28"/>
        </w:rPr>
      </w:pP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>Общее понятие о специальной психологии.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Специальная психология в структуре дефектологии. 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Аномальный ребенок и общество.</w:t>
      </w:r>
    </w:p>
    <w:p w:rsidR="00D428C2" w:rsidRPr="005D15F7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Аномальное развитие: проблема определения, закономерности. </w:t>
      </w:r>
      <w:r w:rsidRPr="005D15F7">
        <w:rPr>
          <w:rFonts w:eastAsia="Times New Roman"/>
          <w:iCs/>
          <w:sz w:val="28"/>
          <w:szCs w:val="28"/>
        </w:rPr>
        <w:t>Понятие о психологической структуре дефекта.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>Понятие о норме и патологии.</w:t>
      </w:r>
    </w:p>
    <w:p w:rsidR="00D428C2" w:rsidRPr="005D15F7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proofErr w:type="spellStart"/>
      <w:r>
        <w:rPr>
          <w:sz w:val="28"/>
          <w:szCs w:val="28"/>
        </w:rPr>
        <w:t>Дизонтогенез</w:t>
      </w:r>
      <w:proofErr w:type="spellEnd"/>
      <w:r>
        <w:rPr>
          <w:sz w:val="28"/>
          <w:szCs w:val="28"/>
        </w:rPr>
        <w:t xml:space="preserve">. Классификации </w:t>
      </w:r>
      <w:proofErr w:type="spellStart"/>
      <w:r>
        <w:rPr>
          <w:sz w:val="28"/>
          <w:szCs w:val="28"/>
        </w:rPr>
        <w:t>дизонтогенеза</w:t>
      </w:r>
      <w:proofErr w:type="spellEnd"/>
      <w:r>
        <w:rPr>
          <w:sz w:val="28"/>
          <w:szCs w:val="28"/>
        </w:rPr>
        <w:t>.</w:t>
      </w:r>
      <w:r>
        <w:rPr>
          <w:rFonts w:eastAsia="Times New Roman"/>
          <w:iCs/>
          <w:sz w:val="28"/>
          <w:szCs w:val="28"/>
        </w:rPr>
        <w:t xml:space="preserve"> </w:t>
      </w:r>
      <w:r w:rsidRPr="005D15F7">
        <w:rPr>
          <w:rFonts w:eastAsia="Times New Roman"/>
          <w:iCs/>
          <w:sz w:val="28"/>
          <w:szCs w:val="28"/>
        </w:rPr>
        <w:t xml:space="preserve">Основные формы </w:t>
      </w:r>
      <w:proofErr w:type="spellStart"/>
      <w:r w:rsidRPr="005D15F7">
        <w:rPr>
          <w:rFonts w:eastAsia="Times New Roman"/>
          <w:iCs/>
          <w:sz w:val="28"/>
          <w:szCs w:val="28"/>
        </w:rPr>
        <w:t>дизонтогенеза</w:t>
      </w:r>
      <w:proofErr w:type="spellEnd"/>
      <w:r w:rsidRPr="005D15F7">
        <w:rPr>
          <w:rFonts w:eastAsia="Times New Roman"/>
          <w:iCs/>
          <w:sz w:val="28"/>
          <w:szCs w:val="28"/>
        </w:rPr>
        <w:t xml:space="preserve">.  </w:t>
      </w:r>
    </w:p>
    <w:p w:rsidR="00D428C2" w:rsidRPr="005D15F7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 w:rsidRPr="001065F9">
        <w:rPr>
          <w:rFonts w:eastAsia="Times New Roman"/>
          <w:iCs/>
          <w:sz w:val="28"/>
          <w:szCs w:val="28"/>
        </w:rPr>
        <w:t xml:space="preserve">Основные теоретические концепции специальной психологии. </w:t>
      </w:r>
      <w:r w:rsidRPr="005D15F7">
        <w:rPr>
          <w:rFonts w:eastAsia="Times New Roman"/>
          <w:iCs/>
          <w:sz w:val="28"/>
          <w:szCs w:val="28"/>
        </w:rPr>
        <w:t xml:space="preserve">Теория высших психических функций Л.С. Выготского и ее значение для теории и практики специальной психологии. </w:t>
      </w:r>
    </w:p>
    <w:p w:rsidR="00D428C2" w:rsidRPr="001065F9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 w:rsidRPr="001065F9">
        <w:rPr>
          <w:rFonts w:eastAsia="Times New Roman"/>
          <w:iCs/>
          <w:sz w:val="28"/>
          <w:szCs w:val="28"/>
        </w:rPr>
        <w:t xml:space="preserve">Теория деятельности </w:t>
      </w:r>
      <w:proofErr w:type="spellStart"/>
      <w:r w:rsidRPr="001065F9">
        <w:rPr>
          <w:rFonts w:eastAsia="Times New Roman"/>
          <w:iCs/>
          <w:sz w:val="28"/>
          <w:szCs w:val="28"/>
        </w:rPr>
        <w:t>А.Н.Леонтьева</w:t>
      </w:r>
      <w:proofErr w:type="spellEnd"/>
      <w:r w:rsidRPr="001065F9">
        <w:rPr>
          <w:rFonts w:eastAsia="Times New Roman"/>
          <w:iCs/>
          <w:sz w:val="28"/>
          <w:szCs w:val="28"/>
        </w:rPr>
        <w:t xml:space="preserve">. </w:t>
      </w:r>
    </w:p>
    <w:p w:rsidR="00D428C2" w:rsidRPr="001065F9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 w:rsidRPr="001065F9">
        <w:rPr>
          <w:rFonts w:eastAsia="Times New Roman"/>
          <w:iCs/>
          <w:sz w:val="28"/>
          <w:szCs w:val="28"/>
        </w:rPr>
        <w:t xml:space="preserve">Теория поэтапного формирования умственных действий и ее значение для практики специальной психологии. </w:t>
      </w:r>
    </w:p>
    <w:p w:rsidR="00D428C2" w:rsidRPr="005D15F7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Задержанное психическое развитие: общая характеристика, особенности личности, деятельности, познавательных функций. </w:t>
      </w:r>
      <w:r w:rsidRPr="005D15F7">
        <w:rPr>
          <w:rFonts w:eastAsia="Times New Roman"/>
          <w:iCs/>
          <w:spacing w:val="-10"/>
          <w:sz w:val="28"/>
          <w:szCs w:val="28"/>
        </w:rPr>
        <w:t>Клинико-психологическая классификация задержек психического развития.</w:t>
      </w:r>
    </w:p>
    <w:p w:rsidR="00D428C2" w:rsidRPr="005D15F7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умственной отсталости.</w:t>
      </w:r>
      <w:r w:rsidRPr="007F2AC1">
        <w:rPr>
          <w:sz w:val="28"/>
          <w:szCs w:val="28"/>
        </w:rPr>
        <w:t xml:space="preserve"> </w:t>
      </w:r>
      <w:r w:rsidRPr="005D15F7">
        <w:rPr>
          <w:sz w:val="28"/>
          <w:szCs w:val="28"/>
        </w:rPr>
        <w:t>Врожденная умственная отсталость.</w:t>
      </w:r>
    </w:p>
    <w:p w:rsidR="00D428C2" w:rsidRPr="005D15F7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Структура психологического дефекта при умственной отсталости. </w:t>
      </w:r>
      <w:r w:rsidRPr="005D15F7">
        <w:rPr>
          <w:sz w:val="28"/>
          <w:szCs w:val="28"/>
        </w:rPr>
        <w:t>Приобретенная умственная отсталость.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pacing w:val="-6"/>
          <w:sz w:val="28"/>
          <w:szCs w:val="28"/>
        </w:rPr>
      </w:pPr>
      <w:r>
        <w:rPr>
          <w:rFonts w:eastAsia="Times New Roman"/>
          <w:iCs/>
          <w:spacing w:val="-6"/>
          <w:sz w:val="28"/>
          <w:szCs w:val="28"/>
        </w:rPr>
        <w:t>Деменция. Психологическая характеристика приобретенного слабоумия.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Органические поражения ЦНС. </w:t>
      </w:r>
    </w:p>
    <w:p w:rsidR="00D428C2" w:rsidRPr="005D15F7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Общая характеристика расстройств речи</w:t>
      </w:r>
      <w:r>
        <w:rPr>
          <w:sz w:val="28"/>
          <w:szCs w:val="28"/>
        </w:rPr>
        <w:t xml:space="preserve">. </w:t>
      </w:r>
      <w:r w:rsidRPr="005D15F7">
        <w:rPr>
          <w:rFonts w:eastAsia="Times New Roman"/>
          <w:iCs/>
          <w:sz w:val="28"/>
          <w:szCs w:val="28"/>
        </w:rPr>
        <w:t xml:space="preserve">Психологические особенности детей с общим недоразвитием речи. 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>Расстройства речи: классификация, органические, функциональные, психологические нарушения</w:t>
      </w:r>
      <w:r>
        <w:rPr>
          <w:rFonts w:eastAsia="Times New Roman"/>
          <w:iCs/>
          <w:sz w:val="28"/>
          <w:szCs w:val="28"/>
        </w:rPr>
        <w:t>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>Детский церебральный паралич: этиология, клиническая структура, проявления.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sz w:val="28"/>
        </w:rPr>
      </w:pPr>
      <w:r>
        <w:rPr>
          <w:rFonts w:eastAsia="Times New Roman"/>
          <w:iCs/>
          <w:spacing w:val="-6"/>
          <w:sz w:val="28"/>
          <w:szCs w:val="28"/>
        </w:rPr>
        <w:t>Психологические особенности детей с ДЦП и сохранным интеллектом</w:t>
      </w:r>
      <w:r>
        <w:rPr>
          <w:rFonts w:eastAsia="Times New Roman"/>
          <w:iCs/>
          <w:sz w:val="28"/>
          <w:szCs w:val="28"/>
        </w:rPr>
        <w:t>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sz w:val="28"/>
        </w:rPr>
      </w:pPr>
      <w:r>
        <w:rPr>
          <w:rFonts w:eastAsia="Times New Roman"/>
          <w:iCs/>
          <w:spacing w:val="-6"/>
          <w:sz w:val="28"/>
          <w:szCs w:val="28"/>
        </w:rPr>
        <w:t>Психологические особенности детей с ДЦП и нарушенным интеллектом</w:t>
      </w:r>
      <w:r>
        <w:rPr>
          <w:rFonts w:eastAsia="Times New Roman"/>
          <w:iCs/>
          <w:sz w:val="28"/>
          <w:szCs w:val="28"/>
        </w:rPr>
        <w:t>.</w:t>
      </w:r>
    </w:p>
    <w:p w:rsidR="00D428C2" w:rsidRPr="001065F9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pacing w:val="-6"/>
          <w:sz w:val="28"/>
          <w:szCs w:val="28"/>
        </w:rPr>
      </w:pPr>
      <w:r w:rsidRPr="001065F9">
        <w:rPr>
          <w:rFonts w:eastAsia="Times New Roman"/>
          <w:iCs/>
          <w:spacing w:val="-6"/>
          <w:sz w:val="28"/>
          <w:szCs w:val="28"/>
        </w:rPr>
        <w:t>Особенности психического развития у детей с нарушениями сенсорной сферы.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Особенности психического развития у детей с нарушениями зрения. 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Особенности психического развития у детей с нарушениями слуха.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lastRenderedPageBreak/>
        <w:t>Ранний детский аутизм: этиология, феноменология, дифференциальная диагностика.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Клинико-психологическая характеристика синдрома раннего аутизма. 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>Общая характеристика дисгармоничного развития.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Детские психопатии: общая характеристика, классификация, патогенез, возможности коррекционной работы. 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Общая характеристика </w:t>
      </w:r>
      <w:proofErr w:type="spellStart"/>
      <w:r>
        <w:rPr>
          <w:rFonts w:eastAsia="Times New Roman"/>
          <w:iCs/>
          <w:sz w:val="28"/>
          <w:szCs w:val="28"/>
        </w:rPr>
        <w:t>патохарактерологического</w:t>
      </w:r>
      <w:proofErr w:type="spellEnd"/>
      <w:r>
        <w:rPr>
          <w:rFonts w:eastAsia="Times New Roman"/>
          <w:iCs/>
          <w:sz w:val="28"/>
          <w:szCs w:val="28"/>
        </w:rPr>
        <w:t xml:space="preserve"> развитие личности. </w:t>
      </w:r>
    </w:p>
    <w:p w:rsidR="00D428C2" w:rsidRPr="007F2AC1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 xml:space="preserve">Невротические расстройства: общая характеристика, классификация, </w:t>
      </w:r>
      <w:r>
        <w:rPr>
          <w:rFonts w:eastAsia="Times New Roman"/>
          <w:iCs/>
          <w:sz w:val="28"/>
          <w:szCs w:val="28"/>
        </w:rPr>
        <w:t>возможности коррекционной работы</w:t>
      </w:r>
      <w:r>
        <w:rPr>
          <w:sz w:val="28"/>
          <w:szCs w:val="28"/>
        </w:rPr>
        <w:t>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 xml:space="preserve">Общая характеристика </w:t>
      </w:r>
      <w:proofErr w:type="gramStart"/>
      <w:r>
        <w:rPr>
          <w:sz w:val="28"/>
          <w:szCs w:val="28"/>
        </w:rPr>
        <w:t>тревожных</w:t>
      </w:r>
      <w:proofErr w:type="gramEnd"/>
      <w:r>
        <w:rPr>
          <w:sz w:val="28"/>
          <w:szCs w:val="28"/>
        </w:rPr>
        <w:t xml:space="preserve"> расстройства.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Нарушения темпа полового созревания: общая характеристика, виды.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Шизофрения, проявления в процессе развития. 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Психодиагностика отклонений в психофизическом развитии.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Методы диагностики отклонений в развитии: работа психолога в составе комиссии.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Дифференциальная диагностика отклонений в развитии.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Медико-психолого-педагогические комиссии.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Основные цели и принципы </w:t>
      </w:r>
      <w:proofErr w:type="spellStart"/>
      <w:r>
        <w:rPr>
          <w:rFonts w:eastAsia="Times New Roman"/>
          <w:iCs/>
          <w:sz w:val="28"/>
          <w:szCs w:val="28"/>
        </w:rPr>
        <w:t>психокоррекционной</w:t>
      </w:r>
      <w:proofErr w:type="spellEnd"/>
      <w:r>
        <w:rPr>
          <w:rFonts w:eastAsia="Times New Roman"/>
          <w:iCs/>
          <w:sz w:val="28"/>
          <w:szCs w:val="28"/>
        </w:rPr>
        <w:t xml:space="preserve"> работы с детьми, имеющими отклонения в психофизическом развитии. 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Направления коррекционной работы</w:t>
      </w:r>
      <w:r w:rsidRPr="00C878F4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с детьми, имеющими  отклонения в психофизическом развитии.</w:t>
      </w:r>
    </w:p>
    <w:p w:rsidR="00D428C2" w:rsidRPr="001065F9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Психокоррекционная работа с семьей, имеющей ребенка с отклонениями в психофизическом развитии. 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Диагностика и коррекция задержки психического развития.</w:t>
      </w:r>
    </w:p>
    <w:p w:rsidR="00D428C2" w:rsidRPr="005D15F7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Диагностика и коррекция при умственной отсталости. </w:t>
      </w:r>
      <w:r w:rsidRPr="005D15F7">
        <w:rPr>
          <w:rFonts w:eastAsia="Times New Roman"/>
          <w:iCs/>
          <w:sz w:val="28"/>
          <w:szCs w:val="28"/>
        </w:rPr>
        <w:t>Диагностика и коррекция искаженного развития.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Психологическая помощь детям с нарушениями речи.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Психологическая помощь детям с нарушениями опорно-двигательного аппарата.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Диагностика и коррекция дисгармоничного развития.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Психологическая помощь детям с нарушениями слуха и зрения.</w:t>
      </w:r>
    </w:p>
    <w:p w:rsidR="00D428C2" w:rsidRDefault="00D428C2" w:rsidP="00D428C2">
      <w:pPr>
        <w:tabs>
          <w:tab w:val="left" w:pos="0"/>
          <w:tab w:val="left" w:pos="567"/>
        </w:tabs>
        <w:autoSpaceDE w:val="0"/>
        <w:autoSpaceDN w:val="0"/>
        <w:adjustRightInd w:val="0"/>
        <w:spacing w:before="0"/>
        <w:jc w:val="both"/>
        <w:rPr>
          <w:rFonts w:eastAsia="Times New Roman"/>
          <w:iCs/>
          <w:sz w:val="28"/>
          <w:szCs w:val="28"/>
        </w:rPr>
      </w:pPr>
    </w:p>
    <w:p w:rsidR="00A7571E" w:rsidRDefault="00A7571E" w:rsidP="00D428C2">
      <w:pPr>
        <w:tabs>
          <w:tab w:val="left" w:pos="0"/>
          <w:tab w:val="left" w:pos="567"/>
        </w:tabs>
        <w:autoSpaceDE w:val="0"/>
        <w:autoSpaceDN w:val="0"/>
        <w:adjustRightInd w:val="0"/>
        <w:spacing w:before="0"/>
        <w:jc w:val="both"/>
        <w:rPr>
          <w:rFonts w:eastAsia="Times New Roman"/>
          <w:iCs/>
          <w:sz w:val="28"/>
          <w:szCs w:val="28"/>
        </w:rPr>
      </w:pPr>
    </w:p>
    <w:p w:rsidR="00A7571E" w:rsidRDefault="00A7571E" w:rsidP="00D428C2">
      <w:pPr>
        <w:tabs>
          <w:tab w:val="left" w:pos="0"/>
          <w:tab w:val="left" w:pos="567"/>
        </w:tabs>
        <w:autoSpaceDE w:val="0"/>
        <w:autoSpaceDN w:val="0"/>
        <w:adjustRightInd w:val="0"/>
        <w:spacing w:before="0"/>
        <w:jc w:val="both"/>
        <w:rPr>
          <w:rFonts w:eastAsia="Times New Roman"/>
          <w:iCs/>
          <w:sz w:val="28"/>
          <w:szCs w:val="28"/>
        </w:rPr>
      </w:pPr>
    </w:p>
    <w:p w:rsidR="00EB13C9" w:rsidRDefault="00EB13C9" w:rsidP="00A7571E">
      <w:pPr>
        <w:tabs>
          <w:tab w:val="left" w:pos="0"/>
          <w:tab w:val="left" w:pos="567"/>
        </w:tabs>
        <w:autoSpaceDE w:val="0"/>
        <w:autoSpaceDN w:val="0"/>
        <w:adjustRightInd w:val="0"/>
        <w:spacing w:befor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Составитель:</w:t>
      </w:r>
    </w:p>
    <w:p w:rsidR="002E7DCF" w:rsidRPr="00A7571E" w:rsidRDefault="00EB13C9" w:rsidP="00A7571E">
      <w:pPr>
        <w:tabs>
          <w:tab w:val="left" w:pos="0"/>
          <w:tab w:val="left" w:pos="567"/>
        </w:tabs>
        <w:autoSpaceDE w:val="0"/>
        <w:autoSpaceDN w:val="0"/>
        <w:adjustRightInd w:val="0"/>
        <w:spacing w:befor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</w:t>
      </w:r>
      <w:r w:rsidR="00E47C42">
        <w:rPr>
          <w:rFonts w:eastAsia="Times New Roman"/>
          <w:iCs/>
          <w:sz w:val="28"/>
          <w:szCs w:val="28"/>
        </w:rPr>
        <w:t>тарший</w:t>
      </w:r>
      <w:r w:rsidR="00A7571E">
        <w:rPr>
          <w:rFonts w:eastAsia="Times New Roman"/>
          <w:iCs/>
          <w:sz w:val="28"/>
          <w:szCs w:val="28"/>
        </w:rPr>
        <w:t xml:space="preserve"> преподаватель                                                                              Г.А. Губарева</w:t>
      </w:r>
    </w:p>
    <w:sectPr w:rsidR="002E7DCF" w:rsidRPr="00A7571E" w:rsidSect="00907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5632"/>
    <w:multiLevelType w:val="hybridMultilevel"/>
    <w:tmpl w:val="1842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C2"/>
    <w:rsid w:val="00175697"/>
    <w:rsid w:val="001E3E1E"/>
    <w:rsid w:val="004B158A"/>
    <w:rsid w:val="00586B19"/>
    <w:rsid w:val="005E1889"/>
    <w:rsid w:val="00907608"/>
    <w:rsid w:val="00A7571E"/>
    <w:rsid w:val="00B6131C"/>
    <w:rsid w:val="00C340C6"/>
    <w:rsid w:val="00D428C2"/>
    <w:rsid w:val="00E42144"/>
    <w:rsid w:val="00E47C42"/>
    <w:rsid w:val="00E662A5"/>
    <w:rsid w:val="00EB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C2"/>
    <w:pPr>
      <w:spacing w:before="6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144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14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C2"/>
    <w:pPr>
      <w:spacing w:before="6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144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14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2020-01-09T06:34:00Z</cp:lastPrinted>
  <dcterms:created xsi:type="dcterms:W3CDTF">2020-01-03T13:47:00Z</dcterms:created>
  <dcterms:modified xsi:type="dcterms:W3CDTF">2022-10-25T07:05:00Z</dcterms:modified>
</cp:coreProperties>
</file>