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B015DD">
              <w:rPr>
                <w:rFonts w:ascii="Times New Roman" w:hAnsi="Times New Roman" w:cs="Times New Roman"/>
                <w:b/>
                <w:sz w:val="48"/>
                <w:szCs w:val="32"/>
              </w:rPr>
              <w:t>СИДОРОВИЧ А.А.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B015DD">
              <w:rPr>
                <w:rFonts w:ascii="Times New Roman" w:hAnsi="Times New Roman" w:cs="Times New Roman"/>
                <w:b/>
                <w:sz w:val="52"/>
                <w:szCs w:val="32"/>
              </w:rPr>
              <w:t>26</w:t>
            </w:r>
          </w:p>
          <w:p w:rsidR="0076554C" w:rsidRPr="00B015DD" w:rsidRDefault="0076554C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ФФИ от 04.05.2020 № Г20М-030</w:t>
            </w:r>
          </w:p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(04.05.2020 –31.03.2022)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>№ ГР 20201224</w:t>
            </w:r>
          </w:p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 xml:space="preserve"> от 06.07.2020</w:t>
            </w: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proofErr w:type="spellStart"/>
            <w:r w:rsidRPr="00B015DD">
              <w:rPr>
                <w:rFonts w:ascii="Times New Roman" w:hAnsi="Times New Roman"/>
                <w:spacing w:val="-2"/>
                <w:sz w:val="28"/>
                <w:szCs w:val="28"/>
              </w:rPr>
              <w:t>Миграциология</w:t>
            </w:r>
            <w:proofErr w:type="spellEnd"/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» от 03.01.2022</w:t>
            </w:r>
          </w:p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(03.01.2022 –31.03.2022)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15DD">
              <w:rPr>
                <w:rFonts w:ascii="Times New Roman" w:hAnsi="Times New Roman" w:cs="Times New Roman"/>
                <w:sz w:val="32"/>
                <w:szCs w:val="32"/>
              </w:rPr>
              <w:t>Приказ № 5 от 03.01.2022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>2020–2022</w:t>
            </w: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 xml:space="preserve">1. Сидорович Александр Александрович </w:t>
            </w:r>
          </w:p>
          <w:p w:rsidR="0076554C" w:rsidRPr="00B015DD" w:rsidRDefault="0076554C" w:rsidP="00AC3645">
            <w:pPr>
              <w:ind w:left="11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 xml:space="preserve">– канд. геогр. наук, доцент, декан факультета естествознания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 xml:space="preserve">2. Баранова Александра Владимировна  </w:t>
            </w:r>
          </w:p>
          <w:p w:rsidR="0076554C" w:rsidRPr="00B015DD" w:rsidRDefault="0076554C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>– студентка 4 курса фак-та естествознания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54C" w:rsidRPr="00B015DD" w:rsidTr="00AC3645">
        <w:tc>
          <w:tcPr>
            <w:tcW w:w="3858" w:type="pct"/>
            <w:tcBorders>
              <w:right w:val="single" w:sz="4" w:space="0" w:color="auto"/>
            </w:tcBorders>
          </w:tcPr>
          <w:p w:rsidR="0076554C" w:rsidRPr="00B015DD" w:rsidRDefault="0076554C" w:rsidP="00AC3645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6554C" w:rsidRPr="00BA2172" w:rsidTr="00AC3645">
        <w:tc>
          <w:tcPr>
            <w:tcW w:w="3858" w:type="pct"/>
          </w:tcPr>
          <w:p w:rsidR="0076554C" w:rsidRPr="00BA2172" w:rsidRDefault="0076554C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</w:tcPr>
          <w:p w:rsidR="0076554C" w:rsidRPr="00BA2172" w:rsidRDefault="0076554C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  <w:tr w:rsidR="0076554C" w:rsidRPr="00BA2172" w:rsidTr="00AC3645">
        <w:trPr>
          <w:trHeight w:val="151"/>
        </w:trPr>
        <w:tc>
          <w:tcPr>
            <w:tcW w:w="3858" w:type="pct"/>
          </w:tcPr>
          <w:p w:rsidR="0076554C" w:rsidRPr="00B015DD" w:rsidRDefault="0076554C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</w:tcPr>
          <w:p w:rsidR="0076554C" w:rsidRPr="00BA2172" w:rsidRDefault="0076554C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  <w:tr w:rsidR="0076554C" w:rsidRPr="00B015DD" w:rsidTr="00AC3645">
        <w:tc>
          <w:tcPr>
            <w:tcW w:w="5000" w:type="pct"/>
            <w:gridSpan w:val="2"/>
          </w:tcPr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015D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B015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 w:rsidRPr="00B015DD">
              <w:rPr>
                <w:rFonts w:ascii="Times New Roman" w:hAnsi="Times New Roman" w:cs="Times New Roman"/>
                <w:sz w:val="30"/>
                <w:szCs w:val="30"/>
              </w:rPr>
              <w:t>Миграция как фактор формирования регионального демографического пространства Беларуси: роль и оценка скрытых масштабов на основе переписей населения 1989–2019 гг.»</w:t>
            </w:r>
          </w:p>
          <w:p w:rsidR="0076554C" w:rsidRPr="00B015DD" w:rsidRDefault="0076554C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8"/>
    <w:rsid w:val="00552160"/>
    <w:rsid w:val="0076554C"/>
    <w:rsid w:val="008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F9ED-570A-40BA-91BE-63E6EE2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2023-03-01T17:53:00Z</dcterms:created>
  <dcterms:modified xsi:type="dcterms:W3CDTF">2023-03-01T17:53:00Z</dcterms:modified>
</cp:coreProperties>
</file>