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F17" w:rsidRPr="00214E98" w:rsidRDefault="00977F17" w:rsidP="00977F17">
      <w:pPr>
        <w:jc w:val="center"/>
        <w:rPr>
          <w:b/>
        </w:rPr>
      </w:pPr>
      <w:r w:rsidRPr="00214E98">
        <w:rPr>
          <w:b/>
        </w:rPr>
        <w:t>Лекция 1</w:t>
      </w:r>
    </w:p>
    <w:p w:rsidR="00977F17" w:rsidRPr="00214E98" w:rsidRDefault="00977F17" w:rsidP="00977F17">
      <w:pPr>
        <w:pStyle w:val="2"/>
      </w:pPr>
      <w:bookmarkStart w:id="0" w:name="_Toc43297617"/>
      <w:r w:rsidRPr="00214E98">
        <w:t>Предмет, цели и задачи курса</w:t>
      </w:r>
      <w:bookmarkEnd w:id="0"/>
    </w:p>
    <w:p w:rsidR="00977F17" w:rsidRPr="00214E98" w:rsidRDefault="00977F17" w:rsidP="00977F17">
      <w:pPr>
        <w:rPr>
          <w:b/>
        </w:rPr>
      </w:pPr>
      <w:r w:rsidRPr="00214E98">
        <w:rPr>
          <w:b/>
        </w:rPr>
        <w:t>Понятие экологических проблем</w:t>
      </w:r>
    </w:p>
    <w:p w:rsidR="00977F17" w:rsidRPr="00214E98" w:rsidRDefault="00977F17" w:rsidP="00977F17">
      <w:pPr>
        <w:rPr>
          <w:i/>
        </w:rPr>
      </w:pPr>
      <w:r w:rsidRPr="00214E98">
        <w:rPr>
          <w:i/>
        </w:rPr>
        <w:t>Человек, воздействуя на экосистемы и отторгая часть вещества и энергии в производственный цикл, изменил ход целого ряда процессов в биосфере, в том числе биохимический круговорот и миграцию ряда элементов. В настоящее время, хотя и медленно, происходит качественная и количественная перестройка всей биосферы планеты, что неминуемо сказывается на состоянии окружающей среды. Как правило, она становится неблагоприятной для жизни человека. Уже возник ряд сложнейших экологических проблем биосферы, которые необходимо решить в ближайшее время.</w:t>
      </w:r>
    </w:p>
    <w:p w:rsidR="00977F17" w:rsidRPr="00214E98" w:rsidRDefault="00977F17" w:rsidP="00977F17">
      <w:pPr>
        <w:rPr>
          <w:i/>
        </w:rPr>
      </w:pPr>
      <w:r w:rsidRPr="00214E98">
        <w:rPr>
          <w:i/>
        </w:rPr>
        <w:t>Понятие экологической проблемы весьма общее и расплывчатое. Оно существует в литературе в виде нескольких смысловых неоднозначных определений. Например, "экологической" называют проблему, связанную с последствиями воздействий стихийных природных явлений на человека, на условия его жизнедеятельности. С другой стороны, "экологическая проблема" рассматривается как задача, связанная с предотвращением неблагоприятного воздействия человека на окружающую среду.</w:t>
      </w:r>
    </w:p>
    <w:p w:rsidR="00977F17" w:rsidRPr="00214E98" w:rsidRDefault="00977F17" w:rsidP="00977F17">
      <w:r w:rsidRPr="00214E98">
        <w:rPr>
          <w:b/>
          <w:i/>
        </w:rPr>
        <w:t>Экологическая проблема</w:t>
      </w:r>
      <w:r w:rsidRPr="00214E98">
        <w:t xml:space="preserve"> – это изменение природной среды в результате антропогенных воздействий, ведущее к нарушению структуры и функционирования природы.</w:t>
      </w:r>
    </w:p>
    <w:p w:rsidR="00977F17" w:rsidRPr="00214E98" w:rsidRDefault="00977F17" w:rsidP="00977F17">
      <w:r w:rsidRPr="00214E98">
        <w:rPr>
          <w:b/>
          <w:i/>
        </w:rPr>
        <w:t xml:space="preserve">Экологическая проблема – </w:t>
      </w:r>
      <w:r w:rsidRPr="00214E98">
        <w:t>изменение природной среды в результате техногенного воздействия, ведущее к нарушению структуры и функционирования природных систем и приводящее к негативным социальным, экономическим и иным последствиям (Б.И. </w:t>
      </w:r>
      <w:proofErr w:type="spellStart"/>
      <w:r w:rsidRPr="00214E98">
        <w:t>Кочуров</w:t>
      </w:r>
      <w:proofErr w:type="spellEnd"/>
      <w:r w:rsidRPr="00214E98">
        <w:t>, 1998).</w:t>
      </w:r>
    </w:p>
    <w:p w:rsidR="00977F17" w:rsidRPr="00CE0102" w:rsidRDefault="00977F17" w:rsidP="00977F17">
      <w:pPr>
        <w:rPr>
          <w:spacing w:val="-2"/>
        </w:rPr>
      </w:pPr>
      <w:r w:rsidRPr="00CE0102">
        <w:rPr>
          <w:b/>
          <w:i/>
          <w:spacing w:val="-2"/>
        </w:rPr>
        <w:t>Экологические проблемы</w:t>
      </w:r>
      <w:r w:rsidRPr="00CE0102">
        <w:rPr>
          <w:spacing w:val="-2"/>
        </w:rPr>
        <w:t xml:space="preserve"> –</w:t>
      </w:r>
      <w:r>
        <w:rPr>
          <w:spacing w:val="-2"/>
        </w:rPr>
        <w:t xml:space="preserve"> </w:t>
      </w:r>
      <w:r w:rsidRPr="00304818">
        <w:rPr>
          <w:spacing w:val="-2"/>
        </w:rPr>
        <w:t xml:space="preserve">любые явления, связанные с заметными воздействиями человека на природу, обратными влияниями природы на человека и его экономику, с жизненно и хозяйственно значимыми процессами, обусловленными естественными причинами (стихийные бедствия, климатические возмущения, массовые нерегулярные миграции –выселения животных и т.д.). </w:t>
      </w:r>
      <w:r w:rsidRPr="00CE0102">
        <w:rPr>
          <w:spacing w:val="-2"/>
        </w:rPr>
        <w:t xml:space="preserve">(Н.Ф. </w:t>
      </w:r>
      <w:proofErr w:type="spellStart"/>
      <w:r w:rsidRPr="00CE0102">
        <w:rPr>
          <w:spacing w:val="-2"/>
        </w:rPr>
        <w:t>Реймерс</w:t>
      </w:r>
      <w:proofErr w:type="spellEnd"/>
      <w:r w:rsidRPr="00CE0102">
        <w:rPr>
          <w:spacing w:val="-2"/>
        </w:rPr>
        <w:t>, 199</w:t>
      </w:r>
      <w:r>
        <w:rPr>
          <w:spacing w:val="-2"/>
        </w:rPr>
        <w:t>0</w:t>
      </w:r>
      <w:r w:rsidRPr="00CE0102">
        <w:rPr>
          <w:spacing w:val="-2"/>
        </w:rPr>
        <w:t>).</w:t>
      </w:r>
    </w:p>
    <w:p w:rsidR="00977F17" w:rsidRPr="00214E98" w:rsidRDefault="00977F17" w:rsidP="00977F17">
      <w:r w:rsidRPr="00214E98">
        <w:rPr>
          <w:b/>
          <w:bCs/>
          <w:i/>
        </w:rPr>
        <w:t>Экологическая проблема</w:t>
      </w:r>
      <w:r w:rsidRPr="00214E98">
        <w:rPr>
          <w:b/>
          <w:bCs/>
        </w:rPr>
        <w:t xml:space="preserve"> –</w:t>
      </w:r>
      <w:r w:rsidRPr="00214E98">
        <w:t> это негативные с точки зрения человека изменения окружающей среды, обусловленные как антропогенными, так и природными факторами.</w:t>
      </w:r>
    </w:p>
    <w:p w:rsidR="00977F17" w:rsidRPr="00214E98" w:rsidRDefault="00977F17" w:rsidP="00977F17">
      <w:r w:rsidRPr="00214E98">
        <w:t xml:space="preserve">Экологические проблемы, связанные с </w:t>
      </w:r>
      <w:r w:rsidRPr="00214E98">
        <w:rPr>
          <w:b/>
          <w:i/>
        </w:rPr>
        <w:t>нарушением отдельных компонентов природной среды</w:t>
      </w:r>
      <w:r w:rsidRPr="00214E98">
        <w:t>, можно условно объединить в шесть групп:</w:t>
      </w:r>
    </w:p>
    <w:p w:rsidR="00977F17" w:rsidRPr="00214E98" w:rsidRDefault="00977F17" w:rsidP="00977F17">
      <w:r w:rsidRPr="00214E98">
        <w:t>1. Атмосферные (загрязнение атмосферы – физическое и химическое);</w:t>
      </w:r>
    </w:p>
    <w:p w:rsidR="00977F17" w:rsidRPr="00214E98" w:rsidRDefault="00977F17" w:rsidP="00977F17">
      <w:r w:rsidRPr="00214E98">
        <w:t>2. Водные (истощение и загрязнение поверхностных и подземных вод, морей и океанов);</w:t>
      </w:r>
    </w:p>
    <w:p w:rsidR="00977F17" w:rsidRPr="00214E98" w:rsidRDefault="00977F17" w:rsidP="00977F17">
      <w:r w:rsidRPr="00214E98">
        <w:t>3. Геолого-геоморфологические (развитие неблагоприятных геологических процессов, нарушение рельефа, истощение недр);</w:t>
      </w:r>
    </w:p>
    <w:p w:rsidR="00977F17" w:rsidRPr="00214E98" w:rsidRDefault="00977F17" w:rsidP="00977F17">
      <w:r w:rsidRPr="00214E98">
        <w:t>4. Почвенные (загрязнение, эрозия, засоление, заболачивание и т.д. почв);</w:t>
      </w:r>
    </w:p>
    <w:p w:rsidR="00977F17" w:rsidRPr="00214E98" w:rsidRDefault="00977F17" w:rsidP="00977F17">
      <w:r w:rsidRPr="00214E98">
        <w:lastRenderedPageBreak/>
        <w:t>5. Биотические (сведение растительности, вымирание видов живых организмов, снижение видового разнообразия и т.д.);</w:t>
      </w:r>
    </w:p>
    <w:p w:rsidR="00977F17" w:rsidRPr="00214E98" w:rsidRDefault="00977F17" w:rsidP="00977F17">
      <w:r w:rsidRPr="00214E98">
        <w:t xml:space="preserve">6. Комплексные (ландшафтные – опустынивание, </w:t>
      </w:r>
      <w:proofErr w:type="spellStart"/>
      <w:r w:rsidRPr="00214E98">
        <w:t>обезлесивание</w:t>
      </w:r>
      <w:proofErr w:type="spellEnd"/>
      <w:r w:rsidRPr="00214E98">
        <w:t>, деградация ландшафтов).</w:t>
      </w:r>
    </w:p>
    <w:p w:rsidR="00977F17" w:rsidRPr="00214E98" w:rsidRDefault="00977F17" w:rsidP="00977F17">
      <w:r w:rsidRPr="00214E98">
        <w:rPr>
          <w:b/>
          <w:i/>
        </w:rPr>
        <w:t>По экологическим последствиям</w:t>
      </w:r>
      <w:r w:rsidRPr="00214E98">
        <w:t xml:space="preserve"> выделяют группы экологических проблем:</w:t>
      </w:r>
    </w:p>
    <w:p w:rsidR="00977F17" w:rsidRPr="00214E98" w:rsidRDefault="00977F17" w:rsidP="00977F17">
      <w:r w:rsidRPr="00214E98">
        <w:t xml:space="preserve">1. </w:t>
      </w:r>
      <w:proofErr w:type="spellStart"/>
      <w:r w:rsidRPr="00214E98">
        <w:t>Антропоэкологические</w:t>
      </w:r>
      <w:proofErr w:type="spellEnd"/>
      <w:r w:rsidRPr="00214E98">
        <w:t xml:space="preserve"> (связаны с изменениями условий жизни и здоровья населения);</w:t>
      </w:r>
    </w:p>
    <w:p w:rsidR="00977F17" w:rsidRPr="00214E98" w:rsidRDefault="00977F17" w:rsidP="00977F17">
      <w:r w:rsidRPr="00214E98">
        <w:t>2. Природно-ресурсные (связаны с истощением и утратой природных ресурсов);</w:t>
      </w:r>
    </w:p>
    <w:p w:rsidR="00977F17" w:rsidRPr="00214E98" w:rsidRDefault="00977F17" w:rsidP="00977F17">
      <w:r w:rsidRPr="00214E98">
        <w:t>3. Ландшафтно-генетические (связаны с нарушением целостности природных ландшафтов, утратой генофонда, потерей уникальных природных объектов).</w:t>
      </w:r>
    </w:p>
    <w:p w:rsidR="00977F17" w:rsidRPr="00214E98" w:rsidRDefault="00977F17" w:rsidP="00977F17">
      <w:r w:rsidRPr="00214E98">
        <w:rPr>
          <w:b/>
          <w:i/>
        </w:rPr>
        <w:t>По сложности</w:t>
      </w:r>
      <w:r w:rsidRPr="00214E98">
        <w:t xml:space="preserve"> (структуре) выделяют проблемы: простые; сложные; очень сложные.</w:t>
      </w:r>
    </w:p>
    <w:p w:rsidR="00977F17" w:rsidRPr="00214E98" w:rsidRDefault="00977F17" w:rsidP="00977F17">
      <w:r w:rsidRPr="00214E98">
        <w:rPr>
          <w:b/>
          <w:i/>
        </w:rPr>
        <w:t>По причине возникновения</w:t>
      </w:r>
      <w:r w:rsidRPr="00214E98">
        <w:t xml:space="preserve"> выделяют: природные, природно-антропогенные, антропогенные.</w:t>
      </w:r>
    </w:p>
    <w:p w:rsidR="00977F17" w:rsidRPr="00214E98" w:rsidRDefault="00977F17" w:rsidP="00977F17">
      <w:r w:rsidRPr="00214E98">
        <w:rPr>
          <w:b/>
          <w:i/>
        </w:rPr>
        <w:t>По времени возникновения</w:t>
      </w:r>
      <w:r w:rsidRPr="00214E98">
        <w:t>: прошлые; современные; унаследованные (~воен.).</w:t>
      </w:r>
    </w:p>
    <w:p w:rsidR="00977F17" w:rsidRPr="00214E98" w:rsidRDefault="00977F17" w:rsidP="00977F17">
      <w:r w:rsidRPr="00214E98">
        <w:rPr>
          <w:b/>
          <w:i/>
        </w:rPr>
        <w:t>По скорости развития</w:t>
      </w:r>
      <w:r w:rsidRPr="00214E98">
        <w:t>: мгновенные; быстроразвивающиеся; медленно развивающиеся; скачкообразные.</w:t>
      </w:r>
    </w:p>
    <w:p w:rsidR="00977F17" w:rsidRPr="00214E98" w:rsidRDefault="00977F17" w:rsidP="00977F17">
      <w:r w:rsidRPr="00214E98">
        <w:rPr>
          <w:b/>
          <w:i/>
        </w:rPr>
        <w:t>По форме проявления</w:t>
      </w:r>
      <w:r w:rsidRPr="00214E98">
        <w:t>: точечные, линейные, площадные.</w:t>
      </w:r>
    </w:p>
    <w:p w:rsidR="00977F17" w:rsidRPr="00214E98" w:rsidRDefault="00977F17" w:rsidP="00977F17">
      <w:r w:rsidRPr="00214E98">
        <w:rPr>
          <w:b/>
          <w:i/>
        </w:rPr>
        <w:t xml:space="preserve">По возможности решения: </w:t>
      </w:r>
      <w:r w:rsidRPr="00E2723D">
        <w:t>решаемые</w:t>
      </w:r>
      <w:r>
        <w:t xml:space="preserve">; </w:t>
      </w:r>
      <w:r w:rsidRPr="00214E98">
        <w:t>трудно решаемые; практически не решаемые.</w:t>
      </w:r>
    </w:p>
    <w:p w:rsidR="00977F17" w:rsidRPr="00214E98" w:rsidRDefault="00977F17" w:rsidP="00977F17">
      <w:r w:rsidRPr="00214E98">
        <w:rPr>
          <w:b/>
          <w:i/>
        </w:rPr>
        <w:t xml:space="preserve">По </w:t>
      </w:r>
      <w:proofErr w:type="gramStart"/>
      <w:r w:rsidRPr="00214E98">
        <w:rPr>
          <w:b/>
          <w:i/>
        </w:rPr>
        <w:t>приоритетности  решения</w:t>
      </w:r>
      <w:proofErr w:type="gramEnd"/>
      <w:r w:rsidRPr="00214E98">
        <w:t>: приоритетные; неприоритетные.</w:t>
      </w:r>
    </w:p>
    <w:p w:rsidR="00977F17" w:rsidRPr="00214E98" w:rsidRDefault="00977F17" w:rsidP="00977F17">
      <w:r w:rsidRPr="00214E98">
        <w:rPr>
          <w:b/>
          <w:i/>
        </w:rPr>
        <w:t>По способу решения:</w:t>
      </w:r>
      <w:r w:rsidRPr="00214E98">
        <w:t xml:space="preserve"> организационные; экономические; технические; правовые и т.д.</w:t>
      </w:r>
    </w:p>
    <w:p w:rsidR="00977F17" w:rsidRPr="00214E98" w:rsidRDefault="00977F17" w:rsidP="00977F17">
      <w:r w:rsidRPr="00214E98">
        <w:t xml:space="preserve">Экологические проблемы современности </w:t>
      </w:r>
      <w:r w:rsidRPr="00214E98">
        <w:rPr>
          <w:b/>
          <w:i/>
        </w:rPr>
        <w:t>по своим масштабам</w:t>
      </w:r>
      <w:r w:rsidRPr="00214E98">
        <w:t xml:space="preserve"> условно могут быть разделены на локальные, региональные и глобальные и требуют для своего решения неодинаковых средств решения и различных по характеру научных разработок.</w:t>
      </w:r>
    </w:p>
    <w:p w:rsidR="00977F17" w:rsidRPr="00214E98" w:rsidRDefault="00977F17" w:rsidP="00977F17">
      <w:r w:rsidRPr="00214E98">
        <w:t xml:space="preserve">Пример </w:t>
      </w:r>
      <w:r w:rsidRPr="00214E98">
        <w:rPr>
          <w:i/>
        </w:rPr>
        <w:t>локальной экологической проблемы</w:t>
      </w:r>
      <w:r w:rsidRPr="00214E98">
        <w:t xml:space="preserve"> – завод, сбрасывающий без очистки в реку свои </w:t>
      </w:r>
      <w:proofErr w:type="spellStart"/>
      <w:r w:rsidRPr="00214E98">
        <w:t>промстоки</w:t>
      </w:r>
      <w:proofErr w:type="spellEnd"/>
      <w:r w:rsidRPr="00214E98">
        <w:t xml:space="preserve">, вредные для здоровья людей. </w:t>
      </w:r>
    </w:p>
    <w:p w:rsidR="00977F17" w:rsidRPr="00214E98" w:rsidRDefault="00977F17" w:rsidP="00977F17">
      <w:r w:rsidRPr="00214E98">
        <w:t xml:space="preserve">Примером </w:t>
      </w:r>
      <w:r w:rsidRPr="00214E98">
        <w:rPr>
          <w:i/>
        </w:rPr>
        <w:t>региональных экологических проблем</w:t>
      </w:r>
      <w:r w:rsidRPr="00214E98">
        <w:t xml:space="preserve"> может служить высокая радиоактивность почв в районах, прилегающих к Чернобылю; Кузбас</w:t>
      </w:r>
      <w:bookmarkStart w:id="1" w:name="_ftnref1"/>
      <w:r w:rsidRPr="00214E98">
        <w:t>с</w:t>
      </w:r>
      <w:bookmarkEnd w:id="1"/>
      <w:r w:rsidRPr="00214E98">
        <w:t xml:space="preserve"> – почти замкнутая в горах котловина, заполненная газами коксовых печей и дымами металлургического гиганта, об улавливании которых при строительстве никто не думал, или высыхающее Аральское море с резким ухудшением экологической обстановки на всей его периферии.</w:t>
      </w:r>
    </w:p>
    <w:p w:rsidR="00977F17" w:rsidRPr="00214E98" w:rsidRDefault="00977F17" w:rsidP="00977F17">
      <w:r w:rsidRPr="00214E98">
        <w:rPr>
          <w:i/>
        </w:rPr>
        <w:t>Глобальные экологические проблемы</w:t>
      </w:r>
      <w:r w:rsidRPr="00214E98">
        <w:t xml:space="preserve"> – проявления таких процессов, как изменение климата, истощение озонового слоя, снижение </w:t>
      </w:r>
      <w:proofErr w:type="spellStart"/>
      <w:r w:rsidRPr="00214E98">
        <w:t>биоpазнообpазия</w:t>
      </w:r>
      <w:proofErr w:type="spellEnd"/>
      <w:r w:rsidRPr="00214E98">
        <w:t>, связанные с нарушением сложившегося баланса биосферы как единого целого.</w:t>
      </w:r>
    </w:p>
    <w:p w:rsidR="00977F17" w:rsidRPr="00E2723D" w:rsidRDefault="00977F17" w:rsidP="00977F17">
      <w:r w:rsidRPr="00E2723D">
        <w:rPr>
          <w:i/>
        </w:rPr>
        <w:t>Экологическая ситуация</w:t>
      </w:r>
      <w:r>
        <w:t xml:space="preserve"> – </w:t>
      </w:r>
      <w:r w:rsidRPr="00E2723D">
        <w:t xml:space="preserve">это пространственно-временное сочетание различных, в том числе позитивных и негативных с точки зрения проживания и состояния человека условий и факторов, создающих определенную </w:t>
      </w:r>
      <w:r w:rsidRPr="00E2723D">
        <w:lastRenderedPageBreak/>
        <w:t>экологическую обстановку на территории разной степени благополучия или неблагополучия.</w:t>
      </w:r>
      <w:r>
        <w:t xml:space="preserve"> </w:t>
      </w:r>
      <w:r w:rsidRPr="00E2723D">
        <w:t>Под экологической обстановкой понимается конкретное состояние окружающей человека среды, обусловленное взаимодействием природы и хозяйственной деятельности человека.</w:t>
      </w:r>
      <w:r>
        <w:t xml:space="preserve"> </w:t>
      </w:r>
      <w:r w:rsidRPr="00E2723D">
        <w:t>По критерию остроты экологических ситуаций, выделяются следующие их уровни:</w:t>
      </w:r>
    </w:p>
    <w:p w:rsidR="00977F17" w:rsidRDefault="00977F17" w:rsidP="00977F17">
      <w:r w:rsidRPr="00E2723D">
        <w:sym w:font="Symbol" w:char="F0B7"/>
      </w:r>
      <w:proofErr w:type="gramStart"/>
      <w:r w:rsidRPr="00E2723D">
        <w:t>удовлетворительная</w:t>
      </w:r>
      <w:proofErr w:type="gramEnd"/>
      <w:r w:rsidRPr="00E2723D">
        <w:t xml:space="preserve"> ситуация: из-за отсутствия прямого или косвенного антропогенного воздействия все показатели свойств ландшафтов не меняются;</w:t>
      </w:r>
    </w:p>
    <w:p w:rsidR="00977F17" w:rsidRDefault="00977F17" w:rsidP="00977F17">
      <w:r w:rsidRPr="00E2723D">
        <w:sym w:font="Symbol" w:char="F0B7"/>
      </w:r>
      <w:proofErr w:type="gramStart"/>
      <w:r w:rsidRPr="00E2723D">
        <w:t>конфликтная</w:t>
      </w:r>
      <w:proofErr w:type="gramEnd"/>
      <w:r w:rsidRPr="00E2723D">
        <w:t xml:space="preserve"> ситуация имеет место в том случае, когда наблюдаются незначительные в пространстве и во времени изменения в ландшафтах, в том числе в </w:t>
      </w:r>
      <w:proofErr w:type="spellStart"/>
      <w:r w:rsidRPr="00E2723D">
        <w:t>средо</w:t>
      </w:r>
      <w:proofErr w:type="spellEnd"/>
      <w:r w:rsidRPr="00E2723D">
        <w:t xml:space="preserve">-и </w:t>
      </w:r>
      <w:proofErr w:type="spellStart"/>
      <w:r w:rsidRPr="00E2723D">
        <w:t>ресурсовоспроизводящих</w:t>
      </w:r>
      <w:proofErr w:type="spellEnd"/>
      <w:r w:rsidRPr="00E2723D">
        <w:t xml:space="preserve"> свойствах, что ведет к сравнительно небольшой перестройке структуры ландшафтов и восстановлению в результате процессов </w:t>
      </w:r>
      <w:proofErr w:type="spellStart"/>
      <w:r w:rsidRPr="00E2723D">
        <w:t>саморегуляции</w:t>
      </w:r>
      <w:proofErr w:type="spellEnd"/>
      <w:r w:rsidRPr="00E2723D">
        <w:t xml:space="preserve"> природного комплекса или проведения несложных природоохранных мер;</w:t>
      </w:r>
    </w:p>
    <w:p w:rsidR="00977F17" w:rsidRDefault="00977F17" w:rsidP="00977F17">
      <w:r w:rsidRPr="00E2723D">
        <w:sym w:font="Symbol" w:char="F0B7"/>
      </w:r>
      <w:proofErr w:type="gramStart"/>
      <w:r w:rsidRPr="00E2723D">
        <w:t>напряженная</w:t>
      </w:r>
      <w:proofErr w:type="gramEnd"/>
      <w:r w:rsidRPr="00E2723D">
        <w:t xml:space="preserve"> ситуация характеризуется негативными изменениями в отдельных компонентах ландшафтов, что </w:t>
      </w:r>
      <w:proofErr w:type="spellStart"/>
      <w:r w:rsidRPr="00E2723D">
        <w:t>ведѐт</w:t>
      </w:r>
      <w:proofErr w:type="spellEnd"/>
      <w:r w:rsidRPr="00E2723D">
        <w:t xml:space="preserve"> к нарушению или деградации отдельных природных ресурсов и, в ряде случаев, к ухудшению условий проживания населения; при соблюдении природоохранных мер </w:t>
      </w:r>
      <w:proofErr w:type="spellStart"/>
      <w:r w:rsidRPr="00E2723D">
        <w:t>напряжѐнность</w:t>
      </w:r>
      <w:proofErr w:type="spellEnd"/>
      <w:r w:rsidRPr="00E2723D">
        <w:t xml:space="preserve"> экологической ситуации, как правило, спадает;</w:t>
      </w:r>
    </w:p>
    <w:p w:rsidR="00977F17" w:rsidRDefault="00977F17" w:rsidP="00977F17">
      <w:r w:rsidRPr="00E2723D">
        <w:sym w:font="Symbol" w:char="F0B7"/>
      </w:r>
      <w:proofErr w:type="gramStart"/>
      <w:r w:rsidRPr="00E2723D">
        <w:t>критическая</w:t>
      </w:r>
      <w:proofErr w:type="gramEnd"/>
      <w:r w:rsidRPr="00E2723D">
        <w:t xml:space="preserve"> ситуация определяется по значительным и </w:t>
      </w:r>
      <w:proofErr w:type="spellStart"/>
      <w:r w:rsidRPr="00E2723D">
        <w:t>слабокомпенсируемым</w:t>
      </w:r>
      <w:proofErr w:type="spellEnd"/>
      <w:r w:rsidRPr="00E2723D">
        <w:t xml:space="preserve"> изменениям ландшафтов; происходит быстрое нарастание угрозы истощения или утраты природных ресурсов (в том </w:t>
      </w:r>
      <w:proofErr w:type="spellStart"/>
      <w:r w:rsidRPr="00E2723D">
        <w:t>числегенофонда</w:t>
      </w:r>
      <w:proofErr w:type="spellEnd"/>
      <w:r w:rsidRPr="00E2723D">
        <w:t>), уникальных природных объектов, наблюдается устойчивый рост числа заболеваний из-за резкого ухудшения условий проживания;</w:t>
      </w:r>
    </w:p>
    <w:p w:rsidR="00977F17" w:rsidRDefault="00977F17" w:rsidP="00977F17">
      <w:r w:rsidRPr="00E2723D">
        <w:sym w:font="Symbol" w:char="F0B7"/>
      </w:r>
      <w:proofErr w:type="gramStart"/>
      <w:r w:rsidRPr="00E2723D">
        <w:t>кризисная</w:t>
      </w:r>
      <w:proofErr w:type="gramEnd"/>
      <w:r w:rsidRPr="00E2723D">
        <w:t xml:space="preserve"> ситуация приближается к катастрофической, в ландшафтах возникают очень значительные и практически слабо компенсируемые изменения, происходит полное истощение природных ресурсов и резко уменьшается здоровье населения;</w:t>
      </w:r>
    </w:p>
    <w:p w:rsidR="00977F17" w:rsidRDefault="00977F17" w:rsidP="00977F17">
      <w:r w:rsidRPr="00E2723D">
        <w:sym w:font="Symbol" w:char="F0B7"/>
      </w:r>
      <w:proofErr w:type="gramStart"/>
      <w:r w:rsidRPr="00E2723D">
        <w:t>катастрофическая</w:t>
      </w:r>
      <w:proofErr w:type="gramEnd"/>
      <w:r w:rsidRPr="00E2723D">
        <w:t xml:space="preserve"> ситуация характеризуется глубокими и часто необратимыми изменениями природы, утратой природных ресурсов и резким ухудшением условий проживания населения, вызванными в основном многократным превышением антропогенных нагрузок на ландшафты региона; важным признаком катастрофической ситуации является угроза жизни людей и их наследственности, а также утрата генофонда и уникальных природных объектов.</w:t>
      </w:r>
      <w:r>
        <w:t xml:space="preserve"> </w:t>
      </w:r>
    </w:p>
    <w:p w:rsidR="00977F17" w:rsidRDefault="00977F17" w:rsidP="00977F17">
      <w:r w:rsidRPr="007B316C">
        <w:t xml:space="preserve">Таким образом, под экологической проблемой можно понимать ситуацию, вызывающую отрицательную реакцию общества (или отдельных групп) на изменения состояния окружающей среды, вызванные техногенной деятельностью. Такая терминология принята, в частности, Программой Организации Объединенных Наций по окружающей среде, которая во Всемирной Хартии природы отмечает, что </w:t>
      </w:r>
      <w:r>
        <w:t>«</w:t>
      </w:r>
      <w:r w:rsidRPr="007B316C">
        <w:t>экологические проблемы возникают там и тогда, где и когда при обеспечении потребности каждого человека не обеспечивается соответствующее функционирование естественных систем</w:t>
      </w:r>
      <w:r>
        <w:t>»</w:t>
      </w:r>
      <w:r w:rsidRPr="007B316C">
        <w:t>.</w:t>
      </w:r>
    </w:p>
    <w:p w:rsidR="00977F17" w:rsidRDefault="00977F17" w:rsidP="00977F17">
      <w:r w:rsidRPr="00E2723D">
        <w:lastRenderedPageBreak/>
        <w:t>Под выявлением экологических ситуаций подразумевается: установление перечня (набора) экологических проблем; пространственная локализация экологических проблем; определение комбинаци</w:t>
      </w:r>
      <w:r>
        <w:t>и</w:t>
      </w:r>
      <w:r w:rsidRPr="00E2723D">
        <w:t xml:space="preserve"> (сочетания) экологических проблем и отнесение выявленного ареала к той или иной степени остроты экологической ситуации. Таким образом, процесс выявления и картографирования экологических проблем и ситуаций взаимосвязан и неделим.</w:t>
      </w:r>
    </w:p>
    <w:p w:rsidR="00977F17" w:rsidRDefault="00977F17" w:rsidP="00977F17">
      <w:r w:rsidRPr="00E2723D">
        <w:rPr>
          <w:i/>
        </w:rPr>
        <w:t>Экологический кризис</w:t>
      </w:r>
      <w:r>
        <w:t xml:space="preserve"> – </w:t>
      </w:r>
      <w:r w:rsidRPr="00E2723D">
        <w:t>особый тип экологической ситуации, когда среда обитания одного из видов или популяции изменяется так, что ставит под сомнение его дальнейшее выживание. Основные причины кризиса:</w:t>
      </w:r>
    </w:p>
    <w:p w:rsidR="00977F17" w:rsidRDefault="00977F17" w:rsidP="00977F17">
      <w:r w:rsidRPr="00E2723D">
        <w:sym w:font="Symbol" w:char="F0B7"/>
      </w:r>
      <w:r w:rsidRPr="00E2723D">
        <w:t>Абиотические: качество окружающей среды деградирует по сравнению с потребностями вида после изменения абиотических экологических факторов (например, увеличение температуры или уменьшение количества дождей).</w:t>
      </w:r>
    </w:p>
    <w:p w:rsidR="00977F17" w:rsidRDefault="00977F17" w:rsidP="00977F17">
      <w:r w:rsidRPr="00E2723D">
        <w:sym w:font="Symbol" w:char="F0B7"/>
      </w:r>
      <w:r w:rsidRPr="00E2723D">
        <w:t>Биотические: окружающая среда становится сложной для выживания вида (или популяции) из-за увеличенного давления со стороны хищников или из-за перенаселения.</w:t>
      </w:r>
    </w:p>
    <w:p w:rsidR="00977F17" w:rsidRDefault="00977F17" w:rsidP="00977F17">
      <w:r w:rsidRPr="00E2723D">
        <w:t xml:space="preserve">Экологическая катастрофа </w:t>
      </w:r>
      <w:r>
        <w:t xml:space="preserve">– </w:t>
      </w:r>
      <w:r w:rsidRPr="00E2723D">
        <w:t>необратимое изменение природных комплексов, связанное с массовой гибелью живых организмов.</w:t>
      </w:r>
      <w:r>
        <w:t xml:space="preserve"> К</w:t>
      </w:r>
      <w:r w:rsidRPr="00E2723D">
        <w:t>атастроф</w:t>
      </w:r>
      <w:r>
        <w:t>а</w:t>
      </w:r>
      <w:r w:rsidRPr="00E2723D">
        <w:t xml:space="preserve"> может быть локальной и глобальной. Локальная экологическая катастрофа приводит к гибели или серь</w:t>
      </w:r>
      <w:r>
        <w:t>е</w:t>
      </w:r>
      <w:r w:rsidRPr="00E2723D">
        <w:t>зному нарушению одной или более локальных экологических систем.</w:t>
      </w:r>
      <w:r>
        <w:t xml:space="preserve"> </w:t>
      </w:r>
      <w:r w:rsidRPr="00E2723D">
        <w:t xml:space="preserve">Глобальная экологическая катастрофа </w:t>
      </w:r>
      <w:r>
        <w:t xml:space="preserve">– </w:t>
      </w:r>
      <w:r w:rsidRPr="00E2723D">
        <w:t xml:space="preserve">гипотетическое происшествие, которое возможно в случае превышения допустимого предела неким внешним или внутренним воздействием (или серией воздействий) на глобальную экологическую систему </w:t>
      </w:r>
      <w:r>
        <w:t xml:space="preserve">– </w:t>
      </w:r>
      <w:r w:rsidRPr="00E2723D">
        <w:t>биосферу (например, «Ядерная зима»).</w:t>
      </w:r>
      <w:r>
        <w:t xml:space="preserve"> </w:t>
      </w:r>
    </w:p>
    <w:p w:rsidR="00977F17" w:rsidRDefault="00977F17" w:rsidP="00977F17">
      <w:r w:rsidRPr="00E2723D">
        <w:t>Результатом экологической катастрофы становится экологический кризис.</w:t>
      </w:r>
      <w:r>
        <w:t xml:space="preserve"> </w:t>
      </w:r>
      <w:r w:rsidRPr="00E2723D">
        <w:t xml:space="preserve">Эволюционная роль экологических кризисов огромна. Стабильные сообщества тормозят, ограничивают и направляют эволюцию видов. Эволюция биосферы в спокойные периоды идет сравнительно медленно и </w:t>
      </w:r>
      <w:proofErr w:type="spellStart"/>
      <w:r w:rsidRPr="00E2723D">
        <w:t>детерминированно</w:t>
      </w:r>
      <w:proofErr w:type="spellEnd"/>
      <w:r w:rsidRPr="00E2723D">
        <w:t xml:space="preserve"> («когерентная эволюция»). Вновь появляющиеся формы, даже самые прогрессивные, почти никогда не могут вытеснить прежних доминантов из занятых ими ниш. </w:t>
      </w:r>
    </w:p>
    <w:p w:rsidR="00977F17" w:rsidRPr="00E2723D" w:rsidRDefault="00977F17" w:rsidP="00977F17">
      <w:r w:rsidRPr="007B316C">
        <w:rPr>
          <w:i/>
        </w:rPr>
        <w:t>Тем же покрытосеменным это удалось далеко не сразу, а млекопитающим и вовсе пришлось ждать 100 млн. лет, пока наконец не упал астероид и не освободил для них эволюционное пространство, уничтожив динозавров</w:t>
      </w:r>
      <w:r w:rsidRPr="00E2723D">
        <w:t>.</w:t>
      </w:r>
    </w:p>
    <w:p w:rsidR="00977F17" w:rsidRPr="00CE0102" w:rsidRDefault="00977F17" w:rsidP="00977F17">
      <w:pPr>
        <w:rPr>
          <w:spacing w:val="-6"/>
        </w:rPr>
      </w:pPr>
      <w:r w:rsidRPr="00CE0102">
        <w:rPr>
          <w:spacing w:val="-6"/>
        </w:rPr>
        <w:t xml:space="preserve">В результате кризиса появляется много свободного </w:t>
      </w:r>
      <w:proofErr w:type="spellStart"/>
      <w:r w:rsidRPr="00CE0102">
        <w:rPr>
          <w:spacing w:val="-6"/>
        </w:rPr>
        <w:t>нишевого</w:t>
      </w:r>
      <w:proofErr w:type="spellEnd"/>
      <w:r w:rsidRPr="00CE0102">
        <w:rPr>
          <w:spacing w:val="-6"/>
        </w:rPr>
        <w:t xml:space="preserve"> пространства; стабилизирующий отбор резко слабеет; происходит дестабилизация адаптивных норм, рост изменчивости и бурное формообразование (адаптивная радиация). Эволюция при этом становится очень быстрой и мало предсказуемой («некогерентная эволюция»). Хотя, конечно, полностью непредсказуемой и «случайной» она не становится никогда, поскольку возможные пути эволюционных изменений очень жестко предопределены структурой организма и его онтогенеза. Снимается только один из двух главных ограничивающих и </w:t>
      </w:r>
      <w:r w:rsidRPr="00CE0102">
        <w:rPr>
          <w:spacing w:val="-6"/>
        </w:rPr>
        <w:lastRenderedPageBreak/>
        <w:t xml:space="preserve">направляющих факторов эволюции – </w:t>
      </w:r>
      <w:proofErr w:type="spellStart"/>
      <w:r w:rsidRPr="00CE0102">
        <w:rPr>
          <w:spacing w:val="-6"/>
        </w:rPr>
        <w:t>экосистемный</w:t>
      </w:r>
      <w:proofErr w:type="spellEnd"/>
      <w:r w:rsidRPr="00CE0102">
        <w:rPr>
          <w:spacing w:val="-6"/>
        </w:rPr>
        <w:t xml:space="preserve"> (ценотический); второй – организменный, «эпигенетический» – остается. </w:t>
      </w:r>
    </w:p>
    <w:p w:rsidR="00977F17" w:rsidRDefault="00977F17" w:rsidP="00977F17">
      <w:r w:rsidRPr="00E2723D">
        <w:t xml:space="preserve">Обзор конкретных кризисов, повлиявших на процесс </w:t>
      </w:r>
      <w:r>
        <w:t>э</w:t>
      </w:r>
      <w:r w:rsidRPr="00E2723D">
        <w:t>волюции:</w:t>
      </w:r>
    </w:p>
    <w:p w:rsidR="00977F17" w:rsidRDefault="00977F17" w:rsidP="00977F17">
      <w:r w:rsidRPr="00E2723D">
        <w:t xml:space="preserve">1. Раннекембрийская радиация. Появление и быстрая диверсификация организмов, имеющих минерализованный скелет (трилобиты, археоциаты, иглокожие и др.). Это событие маркирует начало </w:t>
      </w:r>
      <w:proofErr w:type="spellStart"/>
      <w:r w:rsidRPr="00E2723D">
        <w:t>фанерозоя</w:t>
      </w:r>
      <w:proofErr w:type="spellEnd"/>
      <w:r w:rsidRPr="00E2723D">
        <w:t xml:space="preserve"> –</w:t>
      </w:r>
      <w:r>
        <w:t xml:space="preserve"> </w:t>
      </w:r>
      <w:r w:rsidRPr="00E2723D">
        <w:t>«эры явной жизни», т.к. появление скелетов делает палеонтологическую летопись гораздо более представительной.</w:t>
      </w:r>
    </w:p>
    <w:p w:rsidR="00977F17" w:rsidRDefault="00977F17" w:rsidP="00977F17">
      <w:r w:rsidRPr="00E2723D">
        <w:t>2. Ордовикская радиация. Появление и быстрая диверсификация большинства современных классов морских животных. Освоение многими группами новых биотопов (пелагиаль, твердое дно).</w:t>
      </w:r>
    </w:p>
    <w:p w:rsidR="00977F17" w:rsidRDefault="00977F17" w:rsidP="00977F17">
      <w:r w:rsidRPr="00E2723D">
        <w:t xml:space="preserve">3. Массовое вымирание в конце </w:t>
      </w:r>
      <w:proofErr w:type="spellStart"/>
      <w:r w:rsidRPr="00E2723D">
        <w:t>ордовика</w:t>
      </w:r>
      <w:proofErr w:type="spellEnd"/>
      <w:r w:rsidRPr="00E2723D">
        <w:t>. Возможно, связано с оледенением. Вымерли многие «</w:t>
      </w:r>
      <w:proofErr w:type="spellStart"/>
      <w:r w:rsidRPr="00E2723D">
        <w:t>инадаптивные</w:t>
      </w:r>
      <w:proofErr w:type="spellEnd"/>
      <w:r w:rsidRPr="00E2723D">
        <w:t>» ордовикские группы.</w:t>
      </w:r>
    </w:p>
    <w:p w:rsidR="00977F17" w:rsidRDefault="00977F17" w:rsidP="00977F17">
      <w:r w:rsidRPr="00E2723D">
        <w:t xml:space="preserve">4. Крупное вымирание в конце девона (рубежи </w:t>
      </w:r>
      <w:proofErr w:type="spellStart"/>
      <w:r w:rsidRPr="00E2723D">
        <w:t>франа</w:t>
      </w:r>
      <w:proofErr w:type="spellEnd"/>
      <w:r w:rsidRPr="00E2723D">
        <w:t>/</w:t>
      </w:r>
      <w:proofErr w:type="spellStart"/>
      <w:r w:rsidRPr="00E2723D">
        <w:t>фамена</w:t>
      </w:r>
      <w:proofErr w:type="spellEnd"/>
      <w:r w:rsidRPr="00E2723D">
        <w:t xml:space="preserve"> и </w:t>
      </w:r>
      <w:proofErr w:type="spellStart"/>
      <w:r w:rsidRPr="00E2723D">
        <w:t>фамена</w:t>
      </w:r>
      <w:proofErr w:type="spellEnd"/>
      <w:r w:rsidRPr="00E2723D">
        <w:t>/турне). Вымерли многие кораллы, головоногие моллюски и примитивные рыбообразные.</w:t>
      </w:r>
    </w:p>
    <w:p w:rsidR="00977F17" w:rsidRDefault="00977F17" w:rsidP="00977F17">
      <w:r w:rsidRPr="00E2723D">
        <w:t xml:space="preserve">5. Величайшее вымирание в конце </w:t>
      </w:r>
      <w:proofErr w:type="spellStart"/>
      <w:r w:rsidRPr="00E2723D">
        <w:t>перми</w:t>
      </w:r>
      <w:proofErr w:type="spellEnd"/>
      <w:r w:rsidRPr="00E2723D">
        <w:t>. Полное разрушение палеозойских бентосных сообществ. Пострадали практически все группы морских животных. На суше господство звероподобных (</w:t>
      </w:r>
      <w:proofErr w:type="spellStart"/>
      <w:r w:rsidRPr="00E2723D">
        <w:t>синапсидных</w:t>
      </w:r>
      <w:proofErr w:type="spellEnd"/>
      <w:r w:rsidRPr="00E2723D">
        <w:t>) рептилий сменилось господством «настоящих» (</w:t>
      </w:r>
      <w:proofErr w:type="spellStart"/>
      <w:r w:rsidRPr="00E2723D">
        <w:t>диапсидных</w:t>
      </w:r>
      <w:proofErr w:type="spellEnd"/>
      <w:r w:rsidRPr="00E2723D">
        <w:t>).</w:t>
      </w:r>
    </w:p>
    <w:p w:rsidR="00977F17" w:rsidRDefault="00977F17" w:rsidP="00977F17">
      <w:r w:rsidRPr="00E2723D">
        <w:t>6. Крупное</w:t>
      </w:r>
      <w:r>
        <w:t xml:space="preserve"> </w:t>
      </w:r>
      <w:r w:rsidRPr="00E2723D">
        <w:t>вымирание в конце триаса. На суше динозавры сменили текодонтов.</w:t>
      </w:r>
    </w:p>
    <w:p w:rsidR="00977F17" w:rsidRDefault="00977F17" w:rsidP="00977F17">
      <w:r w:rsidRPr="00E2723D">
        <w:t>7. Массовое вымирание на рубеже мела и палеогена. Затронуло почти все таксоны, но в разной степени. Полностью вымерли аммониты, белемниты, рудисты и другие доминирующие группы. На суше вымерли динозавры.</w:t>
      </w:r>
    </w:p>
    <w:p w:rsidR="00977F17" w:rsidRDefault="00977F17" w:rsidP="00977F17">
      <w:r w:rsidRPr="00E2723D">
        <w:t xml:space="preserve">Помимо указанных, выделяются еще два крупных кризиса, затронувших только наземные сообщества: юрский (крупномасштабная смена состава наземных тетрапод) и </w:t>
      </w:r>
      <w:proofErr w:type="spellStart"/>
      <w:r w:rsidRPr="00E2723D">
        <w:t>среднемеловой</w:t>
      </w:r>
      <w:proofErr w:type="spellEnd"/>
      <w:r w:rsidRPr="00E2723D">
        <w:t xml:space="preserve"> (вытеснение голосеменных растений покрытосеменными).</w:t>
      </w:r>
      <w:r>
        <w:t xml:space="preserve"> </w:t>
      </w:r>
      <w:r w:rsidRPr="00E2723D">
        <w:t>Также известно массовое вымирание крупных наземных млекопитающих и птиц в конце плейстоцена (скорее всего, одной из важнейших причин этого кризиса была деятельность первобытных охотников)</w:t>
      </w:r>
    </w:p>
    <w:p w:rsidR="00977F17" w:rsidRPr="00214E98" w:rsidRDefault="00977F17" w:rsidP="00977F17">
      <w:r w:rsidRPr="00214E98">
        <w:t xml:space="preserve">Экологические </w:t>
      </w:r>
      <w:r>
        <w:t>кризисы</w:t>
      </w:r>
      <w:r w:rsidRPr="00214E98">
        <w:t xml:space="preserve"> порождают целый комплекс негативных последствий. Среди них можно выделить следующие: </w:t>
      </w:r>
    </w:p>
    <w:p w:rsidR="00977F17" w:rsidRPr="00214E98" w:rsidRDefault="00977F17" w:rsidP="00977F17">
      <w:r w:rsidRPr="00214E98">
        <w:t xml:space="preserve">1) экологические; </w:t>
      </w:r>
    </w:p>
    <w:p w:rsidR="00977F17" w:rsidRPr="00214E98" w:rsidRDefault="00977F17" w:rsidP="00977F17">
      <w:r w:rsidRPr="00214E98">
        <w:t xml:space="preserve">2) социальные; </w:t>
      </w:r>
    </w:p>
    <w:p w:rsidR="00977F17" w:rsidRPr="00214E98" w:rsidRDefault="00977F17" w:rsidP="00977F17">
      <w:r w:rsidRPr="00214E98">
        <w:t xml:space="preserve">3) экономические; </w:t>
      </w:r>
    </w:p>
    <w:p w:rsidR="00977F17" w:rsidRPr="00214E98" w:rsidRDefault="00977F17" w:rsidP="00977F17">
      <w:r w:rsidRPr="00214E98">
        <w:t xml:space="preserve">4) политические. </w:t>
      </w:r>
    </w:p>
    <w:p w:rsidR="00977F17" w:rsidRPr="00214E98" w:rsidRDefault="00977F17" w:rsidP="00977F17">
      <w:r w:rsidRPr="00214E98">
        <w:t xml:space="preserve">Экологические кризисы по характеру протекания можно разделить на две группы. В первую входят кризисы, носящие взрывной, внезапный характер. Типичными случаями такого рода являются промышленные катастрофы. </w:t>
      </w:r>
      <w:r w:rsidRPr="00214E98">
        <w:rPr>
          <w:i/>
        </w:rPr>
        <w:t xml:space="preserve">Это и взрыв на химическом комбинате в </w:t>
      </w:r>
      <w:proofErr w:type="spellStart"/>
      <w:r w:rsidRPr="00214E98">
        <w:rPr>
          <w:i/>
        </w:rPr>
        <w:t>Бхопале</w:t>
      </w:r>
      <w:proofErr w:type="spellEnd"/>
      <w:r w:rsidRPr="00214E98">
        <w:rPr>
          <w:i/>
        </w:rPr>
        <w:t xml:space="preserve"> (Индия), унесший тысячи жизней, и аварии на химических производствах в </w:t>
      </w:r>
      <w:proofErr w:type="spellStart"/>
      <w:r w:rsidRPr="00214E98">
        <w:rPr>
          <w:i/>
        </w:rPr>
        <w:t>Севезо</w:t>
      </w:r>
      <w:proofErr w:type="spellEnd"/>
      <w:r w:rsidRPr="00214E98">
        <w:rPr>
          <w:i/>
        </w:rPr>
        <w:t xml:space="preserve">, ЧАЭС. </w:t>
      </w:r>
      <w:r w:rsidRPr="00214E98">
        <w:t xml:space="preserve">Кризисы первой группы можно предсказать с той или иной долей вероятности, но точное время их возникновения неизвестно. </w:t>
      </w:r>
    </w:p>
    <w:p w:rsidR="00977F17" w:rsidRPr="00214E98" w:rsidRDefault="00977F17" w:rsidP="00977F17">
      <w:r w:rsidRPr="00214E98">
        <w:lastRenderedPageBreak/>
        <w:t xml:space="preserve">Во вторую группу входят «ползучие», медленные по характеру течения кризисы. Такого рода экологические кризисы могут протекать в течение десятилетий, прежде чем количественные изменения перейдут в качественные. Характерными примерами «ползучих» кризисов являются аграрные кризисы. </w:t>
      </w:r>
      <w:r w:rsidRPr="00214E98">
        <w:rPr>
          <w:i/>
        </w:rPr>
        <w:t xml:space="preserve">Колоссальный экологический кризис был в США в 30-е гг. Здесь неправильная технология обработки почвы привела к огромному по масштабам развитию эрозионных процессов. В результате в течение 2–3 лет пыльные бури уничтожили плодородный слой на десятках миллионов гектаров сельскохозяйственных угодий. </w:t>
      </w:r>
      <w:r w:rsidRPr="00214E98">
        <w:t xml:space="preserve">В настоящее время примерами «ползучего» экологического кризиса являются </w:t>
      </w:r>
      <w:proofErr w:type="spellStart"/>
      <w:r w:rsidRPr="00214E98">
        <w:t>аридизация</w:t>
      </w:r>
      <w:proofErr w:type="spellEnd"/>
      <w:r w:rsidRPr="00214E98">
        <w:t xml:space="preserve">, опустынивание огромных территорий и обезлесение. </w:t>
      </w:r>
    </w:p>
    <w:p w:rsidR="00977F17" w:rsidRPr="00214E98" w:rsidRDefault="00977F17" w:rsidP="00977F17">
      <w:r w:rsidRPr="00214E98">
        <w:t xml:space="preserve">В </w:t>
      </w:r>
      <w:proofErr w:type="spellStart"/>
      <w:r w:rsidRPr="00214E98">
        <w:t>предистории</w:t>
      </w:r>
      <w:proofErr w:type="spellEnd"/>
      <w:r w:rsidRPr="00214E98">
        <w:t xml:space="preserve"> и истории человечества выделяют ряд экологических кризисов (</w:t>
      </w:r>
      <w:r>
        <w:t>п</w:t>
      </w:r>
      <w:r w:rsidRPr="00214E98">
        <w:t xml:space="preserve">о </w:t>
      </w:r>
      <w:proofErr w:type="spellStart"/>
      <w:r w:rsidRPr="00214E98">
        <w:t>Реймерсу</w:t>
      </w:r>
      <w:proofErr w:type="spellEnd"/>
      <w:r>
        <w:t>, 1994 г.</w:t>
      </w:r>
      <w:r w:rsidRPr="00214E98">
        <w:t>):</w:t>
      </w:r>
    </w:p>
    <w:p w:rsidR="00977F17" w:rsidRPr="00214E98" w:rsidRDefault="00977F17" w:rsidP="00977F17">
      <w:pPr>
        <w:numPr>
          <w:ilvl w:val="0"/>
          <w:numId w:val="1"/>
        </w:numPr>
        <w:tabs>
          <w:tab w:val="left" w:pos="1134"/>
        </w:tabs>
        <w:ind w:left="0" w:firstLine="709"/>
      </w:pPr>
      <w:proofErr w:type="spellStart"/>
      <w:r w:rsidRPr="00214E98">
        <w:t>Предантропогенный</w:t>
      </w:r>
      <w:proofErr w:type="spellEnd"/>
      <w:r w:rsidRPr="00214E98">
        <w:t xml:space="preserve">. Изменение среды обитания живых существ, вызвавшее возникновение прямоходящих антропоидов </w:t>
      </w:r>
      <w:r>
        <w:t>–</w:t>
      </w:r>
      <w:r w:rsidRPr="00214E98">
        <w:t xml:space="preserve"> непосредственных предков человека.</w:t>
      </w:r>
    </w:p>
    <w:p w:rsidR="00977F17" w:rsidRPr="00214E98" w:rsidRDefault="00977F17" w:rsidP="00977F17">
      <w:pPr>
        <w:numPr>
          <w:ilvl w:val="0"/>
          <w:numId w:val="1"/>
        </w:numPr>
        <w:tabs>
          <w:tab w:val="left" w:pos="1134"/>
        </w:tabs>
        <w:ind w:left="0" w:firstLine="709"/>
      </w:pPr>
      <w:r w:rsidRPr="00214E98">
        <w:t>Кризис относительного обеднения доступных примитивному человеку ресурсов промысла и собирательства, обусловившего стихийные биотехнические мероприятия типа выжигания растительности для лучшего и более раннего роста.</w:t>
      </w:r>
    </w:p>
    <w:p w:rsidR="00977F17" w:rsidRPr="00214E98" w:rsidRDefault="00977F17" w:rsidP="00977F17">
      <w:pPr>
        <w:numPr>
          <w:ilvl w:val="0"/>
          <w:numId w:val="1"/>
        </w:numPr>
        <w:tabs>
          <w:tab w:val="left" w:pos="1134"/>
        </w:tabs>
        <w:ind w:left="0" w:firstLine="709"/>
      </w:pPr>
      <w:r w:rsidRPr="00214E98">
        <w:t xml:space="preserve">Первый антропогенный экологический кризис </w:t>
      </w:r>
      <w:r>
        <w:t>–</w:t>
      </w:r>
      <w:r w:rsidRPr="00214E98">
        <w:t xml:space="preserve"> массовое уничтожение крупных животных (</w:t>
      </w:r>
      <w:r>
        <w:t>«</w:t>
      </w:r>
      <w:r w:rsidRPr="00214E98">
        <w:t xml:space="preserve">кризис </w:t>
      </w:r>
      <w:proofErr w:type="spellStart"/>
      <w:r w:rsidRPr="00214E98">
        <w:t>консументов</w:t>
      </w:r>
      <w:proofErr w:type="spellEnd"/>
      <w:r>
        <w:t>»</w:t>
      </w:r>
      <w:r w:rsidRPr="00214E98">
        <w:t>), связанный с последовавшей за ним сельскохозяйственной экологической революцией</w:t>
      </w:r>
    </w:p>
    <w:p w:rsidR="00977F17" w:rsidRPr="00214E98" w:rsidRDefault="00977F17" w:rsidP="00977F17">
      <w:pPr>
        <w:numPr>
          <w:ilvl w:val="0"/>
          <w:numId w:val="1"/>
        </w:numPr>
        <w:tabs>
          <w:tab w:val="left" w:pos="1134"/>
        </w:tabs>
        <w:ind w:left="0" w:firstLine="709"/>
      </w:pPr>
      <w:r w:rsidRPr="00214E98">
        <w:t>Экологический кризис засоления почв и деградация примитивного поливного земледелия, недостаточность его для растущего народонаселения Земли, что привело к преимущественному развитию неполивного земледелия.</w:t>
      </w:r>
    </w:p>
    <w:p w:rsidR="00977F17" w:rsidRPr="00214E98" w:rsidRDefault="00977F17" w:rsidP="00977F17">
      <w:pPr>
        <w:numPr>
          <w:ilvl w:val="0"/>
          <w:numId w:val="1"/>
        </w:numPr>
        <w:tabs>
          <w:tab w:val="left" w:pos="1134"/>
        </w:tabs>
        <w:ind w:left="0" w:firstLine="709"/>
      </w:pPr>
      <w:r w:rsidRPr="00214E98">
        <w:t xml:space="preserve">Экологический кризис массового уничтожения и нехватки растительных ресурсов, или </w:t>
      </w:r>
      <w:r>
        <w:t>«</w:t>
      </w:r>
      <w:r w:rsidRPr="00214E98">
        <w:t>кризис продуцентов</w:t>
      </w:r>
      <w:r>
        <w:t>»</w:t>
      </w:r>
      <w:r w:rsidRPr="00214E98">
        <w:t>, связанный с общим бурным развитием производительных сил общества, вызвавший широкое применение минеральных ресурсов, промышленную, а в дальнейшем и научно-техническую революцию.</w:t>
      </w:r>
    </w:p>
    <w:p w:rsidR="00977F17" w:rsidRPr="00214E98" w:rsidRDefault="00977F17" w:rsidP="00977F17">
      <w:pPr>
        <w:numPr>
          <w:ilvl w:val="0"/>
          <w:numId w:val="1"/>
        </w:numPr>
        <w:tabs>
          <w:tab w:val="left" w:pos="1134"/>
        </w:tabs>
        <w:ind w:left="0" w:firstLine="709"/>
      </w:pPr>
      <w:r w:rsidRPr="00214E98">
        <w:t xml:space="preserve">Современный кризис угрозы недопустимого глобального загрязнения. Здесь </w:t>
      </w:r>
      <w:proofErr w:type="spellStart"/>
      <w:r w:rsidRPr="00214E98">
        <w:t>редуценты</w:t>
      </w:r>
      <w:proofErr w:type="spellEnd"/>
      <w:r w:rsidRPr="00214E98">
        <w:t xml:space="preserve"> не успевают очищать биосферу от антропогенных продуктов или потенциально не способны это сделать в силу неприродного характера выбрасываемых синтетических веществ. Этот кризис называют </w:t>
      </w:r>
      <w:r>
        <w:t>«</w:t>
      </w:r>
      <w:r w:rsidRPr="00214E98">
        <w:t xml:space="preserve">кризисом </w:t>
      </w:r>
      <w:proofErr w:type="spellStart"/>
      <w:r w:rsidRPr="00214E98">
        <w:t>редуцентов</w:t>
      </w:r>
      <w:proofErr w:type="spellEnd"/>
      <w:r>
        <w:t>»</w:t>
      </w:r>
      <w:r w:rsidRPr="00214E98">
        <w:t>, которому соответствует высший этап научно-технической революции-реутилизация продуктов и условное замыкание технологических циклов.</w:t>
      </w:r>
    </w:p>
    <w:p w:rsidR="00977F17" w:rsidRDefault="00977F17" w:rsidP="00977F17">
      <w:r w:rsidRPr="00214E98">
        <w:t xml:space="preserve">Понятие глобального экологического кризиса сформировалось в 60–70-е годы XX века. Он является следствием всей совокупности хозяйственной деятельности нашей цивилизации и проявляется в изменении характеристик природной среды в масштабах планеты и, таким образом, опасен для всего населения Земли. </w:t>
      </w:r>
      <w:r>
        <w:t xml:space="preserve">Эволюционная теория прерывистого равновесия </w:t>
      </w:r>
      <w:r>
        <w:lastRenderedPageBreak/>
        <w:t>предполагает, что редкие экологические кризисы могут быть двигателем быстрой эволюции.</w:t>
      </w:r>
    </w:p>
    <w:p w:rsidR="00977F17" w:rsidRDefault="00977F17" w:rsidP="00977F17">
      <w:r>
        <w:t>Кризис может быть глобальным и локальным.</w:t>
      </w:r>
    </w:p>
    <w:p w:rsidR="00977F17" w:rsidRPr="00214E98" w:rsidRDefault="00977F17" w:rsidP="00977F17">
      <w:r>
        <w:t xml:space="preserve">Бороться с глобальным экологическим кризисом гораздо труднее, чем с локальным. Решение этой проблемы можно достигнуть только минимизацией загрязнений, произведенных человечеством, до уровня, с которым экосистемы будут в состоянии справиться самостоятельно. В настоящее время глобальный экологический кризис включает четыре основных компонента: кислотные дожди, парниковый эффект, загрязнение планеты суперэкотоксикантами и так называемые озоновые дыры. </w:t>
      </w:r>
    </w:p>
    <w:p w:rsidR="00977F17" w:rsidRPr="00214E98" w:rsidRDefault="00977F17" w:rsidP="00977F17">
      <w:r w:rsidRPr="00214E98">
        <w:rPr>
          <w:b/>
        </w:rPr>
        <w:t>Кислотные дожди</w:t>
      </w:r>
      <w:r w:rsidRPr="00214E98">
        <w:t xml:space="preserve"> – это атмосферные осадки, </w:t>
      </w:r>
      <w:proofErr w:type="spellStart"/>
      <w:r w:rsidRPr="00214E98">
        <w:t>pH</w:t>
      </w:r>
      <w:proofErr w:type="spellEnd"/>
      <w:r w:rsidRPr="00214E98">
        <w:t xml:space="preserve"> которых ниже чем 5,5 (иногда достигает 2,5). </w:t>
      </w:r>
      <w:proofErr w:type="spellStart"/>
      <w:r w:rsidRPr="00214E98">
        <w:t>Закисление</w:t>
      </w:r>
      <w:proofErr w:type="spellEnd"/>
      <w:r w:rsidRPr="00214E98">
        <w:t xml:space="preserve"> осадков происходит вследствие попадания в атмосферу оксидов серы и азота. Источники SO</w:t>
      </w:r>
      <w:r w:rsidRPr="00214E98">
        <w:rPr>
          <w:vertAlign w:val="subscript"/>
        </w:rPr>
        <w:t>2</w:t>
      </w:r>
      <w:r w:rsidRPr="00214E98">
        <w:t xml:space="preserve"> в основном связаны с процессами сгорания каменного угля, нефти и природного газа, содержащих в своем составе сераорганические соединения. Часть SO</w:t>
      </w:r>
      <w:r w:rsidRPr="00214E98">
        <w:rPr>
          <w:vertAlign w:val="subscript"/>
        </w:rPr>
        <w:t>2</w:t>
      </w:r>
      <w:r w:rsidRPr="00214E98">
        <w:t xml:space="preserve"> в результате фотохимического окисления в атмосфере превращается в серный ангидрид, образующий с атмосферной влагой серную кислоту. Важным источником SO2 является цветная металлургия: производство меди, никеля, кобальта, цинка и других металлов включает стадию обжига сульфидов. Оксиды азота – предшественники азотной кислоты – попадают в атмосферу главным образом в составе дымовых газов котлов тепловых электростанций и выхлопов двигателей внутреннего сгорания. При высоких температурах, развивающихся в этих устройствах, азот воздуха частично окисляется, давая смесь моно- и диоксида азота.</w:t>
      </w:r>
    </w:p>
    <w:p w:rsidR="00977F17" w:rsidRPr="00214E98" w:rsidRDefault="00977F17" w:rsidP="00977F17">
      <w:r w:rsidRPr="00214E98">
        <w:t xml:space="preserve">Кислотные осадки губительно действуют на </w:t>
      </w:r>
      <w:proofErr w:type="spellStart"/>
      <w:r w:rsidRPr="00214E98">
        <w:t>биоту</w:t>
      </w:r>
      <w:proofErr w:type="spellEnd"/>
      <w:r w:rsidRPr="00214E98">
        <w:t xml:space="preserve">. Твердо установлено, что под действием кислотных дождей и снегов сильно понизился водородный показатель тысяч озер Европы и Северной Америки, а это, в свою очередь, привело к резкому обеднению их фауны и гибели многих видов организмов. Кислотные осадки вызывают деградацию лесов. При понижении </w:t>
      </w:r>
      <w:proofErr w:type="spellStart"/>
      <w:r w:rsidRPr="00214E98">
        <w:t>pH</w:t>
      </w:r>
      <w:proofErr w:type="spellEnd"/>
      <w:r w:rsidRPr="00214E98">
        <w:t xml:space="preserve"> резко усиливается эрозия почвы и увеличивается подвижность токсичных металлов.</w:t>
      </w:r>
    </w:p>
    <w:p w:rsidR="00977F17" w:rsidRPr="00214E98" w:rsidRDefault="00977F17" w:rsidP="00977F17">
      <w:r w:rsidRPr="00214E98">
        <w:rPr>
          <w:b/>
        </w:rPr>
        <w:t>Парниковый эффект</w:t>
      </w:r>
      <w:r w:rsidRPr="00214E98">
        <w:t xml:space="preserve"> обусловлен нагревом внутренних слоев атмосферы за счет поглощения "парниковыми газами" (прежде всего CO</w:t>
      </w:r>
      <w:r w:rsidRPr="00214E98">
        <w:rPr>
          <w:vertAlign w:val="subscript"/>
        </w:rPr>
        <w:t>2</w:t>
      </w:r>
      <w:r w:rsidRPr="00214E98">
        <w:t>) основной инфракрасной (ИК) части теплового излучения поверхности Земли, нагреваемой Солнцем. Этот эффект может привести к существенному изменению климата, которое чревато непредсказуемыми последствиями, например к повышению уровня Мирового океана и затоплению низменных участков суши из-за таяния арктических и антарктических льдов. Рост концентрации CO2 в атмосфере на 20% в течение последних 100 лет – строго доказанный факт. Основные источники "дополнительного" углекислого газа – это топки тепловых электростанций, автомобильные двигатели, лесные пожары, то есть источники, так или иначе связанные с техногенной деятельностью человека.</w:t>
      </w:r>
    </w:p>
    <w:p w:rsidR="00977F17" w:rsidRPr="00214E98" w:rsidRDefault="00977F17" w:rsidP="00977F17">
      <w:r w:rsidRPr="00214E98">
        <w:rPr>
          <w:b/>
        </w:rPr>
        <w:t>Загрязнение поверхности Земли суперэкотоксикантами</w:t>
      </w:r>
      <w:r w:rsidRPr="00214E98">
        <w:t xml:space="preserve">, к которым относятся </w:t>
      </w:r>
      <w:proofErr w:type="spellStart"/>
      <w:r w:rsidRPr="00214E98">
        <w:t>хлордиоксины</w:t>
      </w:r>
      <w:proofErr w:type="spellEnd"/>
      <w:r w:rsidRPr="00214E98">
        <w:t xml:space="preserve">, </w:t>
      </w:r>
      <w:proofErr w:type="spellStart"/>
      <w:r w:rsidRPr="00214E98">
        <w:t>полихлорированные</w:t>
      </w:r>
      <w:proofErr w:type="spellEnd"/>
      <w:r w:rsidRPr="00214E98">
        <w:t xml:space="preserve"> </w:t>
      </w:r>
      <w:proofErr w:type="spellStart"/>
      <w:r w:rsidRPr="00214E98">
        <w:t>бифенилы</w:t>
      </w:r>
      <w:proofErr w:type="spellEnd"/>
      <w:r w:rsidRPr="00214E98">
        <w:t xml:space="preserve">, полициклические ароматические углеводороды, некоторые тяжелые металлы (в первую очередь </w:t>
      </w:r>
      <w:r w:rsidRPr="00214E98">
        <w:lastRenderedPageBreak/>
        <w:t>свинец, ртуть и кадмий) и, наконец, долгоживущие радионуклиды. Все эти загрязнители являются ксенобиотиками и попадают в окружающую среду в результате аварий на химических производствах, неполного сгорания топлива в автомобильных двигателях, неэффективной очистки сточных вод, катастроф на ядерных реакторах и даже сгорания полимерных изделий в кострах на садовых участках. Суперэкотоксиканты ответственны за многочисленные болезни, аллергии, повышенную смертность, нарушения генетического аппарата человека и животных.</w:t>
      </w:r>
    </w:p>
    <w:p w:rsidR="00977F17" w:rsidRPr="00214E98" w:rsidRDefault="00977F17" w:rsidP="00977F17">
      <w:r w:rsidRPr="00214E98">
        <w:rPr>
          <w:b/>
        </w:rPr>
        <w:t xml:space="preserve">Разрушение озонового слоя. </w:t>
      </w:r>
      <w:r w:rsidRPr="00214E98">
        <w:t xml:space="preserve">Озоновый слой, как известно, поглощает опасное для всех живых существ биологически активное ультрафиолетовое излучение Солнца. Наблюдения за концентрацией озона в этом слое, ведущиеся только в последние два десятилетия, фиксируют ее существенное локальное понижение (до 50% от исходной). Такие места, получившие название </w:t>
      </w:r>
      <w:r>
        <w:t>«</w:t>
      </w:r>
      <w:r w:rsidRPr="00214E98">
        <w:t>озоновые дыры</w:t>
      </w:r>
      <w:r>
        <w:t>»</w:t>
      </w:r>
      <w:r w:rsidRPr="00214E98">
        <w:t xml:space="preserve">, в основном обнаруживаются над Антарктидой. Для объяснения образования озоновых дыр необходимо глубокое понимание комплекса физических, физико-химических и химических процессов, протекающих в </w:t>
      </w:r>
      <w:proofErr w:type="spellStart"/>
      <w:r w:rsidRPr="00214E98">
        <w:t>тропо</w:t>
      </w:r>
      <w:proofErr w:type="spellEnd"/>
      <w:r w:rsidRPr="00214E98">
        <w:t xml:space="preserve">- и стратосфере, необходимо также учитывать солнечно-земные связи, процессы дегазации Земли, потоки техногенных и эндогенных газов в атмосферу и многие другие факторы. В настоящее время их количественный учет невозможен, поэтому однозначного объяснения причин возникновения и затягивания озоновых дыр не существует. Тем не менее, средства массовой информации и многочисленная учебно-методическая литература активно распространяют </w:t>
      </w:r>
      <w:proofErr w:type="spellStart"/>
      <w:r w:rsidRPr="00214E98">
        <w:t>фреоновую</w:t>
      </w:r>
      <w:proofErr w:type="spellEnd"/>
      <w:r w:rsidRPr="00214E98">
        <w:t xml:space="preserve"> теорию разрушения озонового слоя. Суть ее заключается в следующем. Фреоны (</w:t>
      </w:r>
      <w:proofErr w:type="spellStart"/>
      <w:r w:rsidRPr="00214E98">
        <w:t>хлорфторуглероды</w:t>
      </w:r>
      <w:proofErr w:type="spellEnd"/>
      <w:r w:rsidRPr="00214E98">
        <w:t xml:space="preserve">) широко используются в качестве </w:t>
      </w:r>
      <w:proofErr w:type="spellStart"/>
      <w:r w:rsidRPr="00214E98">
        <w:t>хладоагентов</w:t>
      </w:r>
      <w:proofErr w:type="spellEnd"/>
      <w:r w:rsidRPr="00214E98">
        <w:t xml:space="preserve">, </w:t>
      </w:r>
      <w:proofErr w:type="spellStart"/>
      <w:r w:rsidRPr="00214E98">
        <w:t>вспенивателей</w:t>
      </w:r>
      <w:proofErr w:type="spellEnd"/>
      <w:r w:rsidRPr="00214E98">
        <w:t xml:space="preserve"> пластмасс, газов-носителей в аэрозольных баллончиках, средств пожаротушения и т.п. Выполнив свою рабочую функцию, большая часть фреонов попадает в верхнюю часть атмосферы, где под действием света разрушается с образованием свободных атомов хлора. Далее атомы хлора интенсивно взаимодействуют с озоном и регенерируются. Таким образом, 1 атом хлора может разрушить до 9 молекул озона. </w:t>
      </w:r>
    </w:p>
    <w:p w:rsidR="00977F17" w:rsidRPr="00214E98" w:rsidRDefault="00977F17" w:rsidP="00977F17">
      <w:pPr>
        <w:rPr>
          <w:i/>
        </w:rPr>
      </w:pPr>
      <w:r w:rsidRPr="00214E98">
        <w:rPr>
          <w:i/>
        </w:rPr>
        <w:t>Известна еще одна гипотеза появления озоновых дыр, основанная на взаимодействии озона с потоками водорода и метана, поступающими в тропосферу через разломы в земной коре, тем более что географические координаты озоновых дыр очень близки к координатам зон разломов в земной коре. Если это действительно так, то колебания концентрации озона следует отнести к природным факторам. Это предположение, однако, не означает возможности неконтролируемого и всеобъемлющего применения фреонов в быту и технике, поскольку, как и любое искусственно синтезированное вещество, в больших количествах оно, безусловно, несет экологическую угрозу.</w:t>
      </w:r>
    </w:p>
    <w:p w:rsidR="00977F17" w:rsidRPr="00214E98" w:rsidRDefault="00977F17" w:rsidP="00977F17">
      <w:r>
        <w:t xml:space="preserve">Среди </w:t>
      </w:r>
      <w:r w:rsidRPr="00FC7397">
        <w:rPr>
          <w:b/>
        </w:rPr>
        <w:t xml:space="preserve">причин </w:t>
      </w:r>
      <w:r w:rsidRPr="00214E98">
        <w:rPr>
          <w:b/>
        </w:rPr>
        <w:t>загрязнения окружающей среды</w:t>
      </w:r>
      <w:r>
        <w:t xml:space="preserve"> выделяют основные</w:t>
      </w:r>
      <w:r w:rsidRPr="00214E98">
        <w:t xml:space="preserve"> четыре</w:t>
      </w:r>
      <w:r>
        <w:t>:</w:t>
      </w:r>
    </w:p>
    <w:p w:rsidR="00977F17" w:rsidRPr="00214E98" w:rsidRDefault="00977F17" w:rsidP="00977F17">
      <w:r w:rsidRPr="00214E98">
        <w:t xml:space="preserve">1. </w:t>
      </w:r>
      <w:r>
        <w:rPr>
          <w:b/>
          <w:i/>
        </w:rPr>
        <w:t>Экономические</w:t>
      </w:r>
      <w:r w:rsidRPr="00214E98">
        <w:rPr>
          <w:b/>
          <w:i/>
        </w:rPr>
        <w:t>.</w:t>
      </w:r>
      <w:r w:rsidRPr="00214E98">
        <w:t xml:space="preserve"> Высокая стоимость очистных сооружений и других средств охраны природы, достигающая иногда трети капиталовложений, </w:t>
      </w:r>
      <w:r w:rsidRPr="00214E98">
        <w:lastRenderedPageBreak/>
        <w:t>зачастую вынуждает хозяйственников и администраторов экономить на природе при строительстве новых производств. Издержки рыночной экономики, связанные с погоней за прибылью, и плановой, отягощенной идеологическими догмами, безусловно ведут к углублению экологического кризиса.</w:t>
      </w:r>
    </w:p>
    <w:p w:rsidR="00977F17" w:rsidRPr="00214E98" w:rsidRDefault="00977F17" w:rsidP="00977F17">
      <w:r w:rsidRPr="00214E98">
        <w:t xml:space="preserve"> 2. </w:t>
      </w:r>
      <w:r w:rsidRPr="00214E98">
        <w:rPr>
          <w:b/>
          <w:i/>
        </w:rPr>
        <w:t>Научно-технические.</w:t>
      </w:r>
      <w:r w:rsidRPr="00214E98">
        <w:t xml:space="preserve"> Важно понимать, что основная часть потока загрязнений, поступающих в атмосферу, гидросферу и литосферу Земли, обусловлена </w:t>
      </w:r>
      <w:proofErr w:type="gramStart"/>
      <w:r w:rsidRPr="00214E98">
        <w:t xml:space="preserve">не стремлением </w:t>
      </w:r>
      <w:proofErr w:type="gramEnd"/>
      <w:r w:rsidRPr="00214E98">
        <w:t xml:space="preserve">получить максимальную прибыль и не злым умыслом хозяйственников, а объективно существующими научно-техническими трудностями. Следует иметь в виду, что лишь незначительная доля используемых в промышленности химических процессов протекает с количественным выходом и 100%-ной селективностью. В большинстве случаев наряду с целевым продуктом образуется гамма побочных, для полной утилизации которых требуется бесконечно большая сумма капиталовложений. Поэтому на практике устанавливают некоторый допустимый уровень загрязнений, который обеспечивается разумным уровнем затрат. </w:t>
      </w:r>
    </w:p>
    <w:p w:rsidR="00977F17" w:rsidRPr="00214E98" w:rsidRDefault="00977F17" w:rsidP="00977F17">
      <w:r w:rsidRPr="00214E98">
        <w:t xml:space="preserve"> 3. </w:t>
      </w:r>
      <w:r w:rsidRPr="00214E98">
        <w:rPr>
          <w:b/>
          <w:i/>
        </w:rPr>
        <w:t>Низкий уровень знаний.</w:t>
      </w:r>
      <w:r w:rsidRPr="00214E98">
        <w:t xml:space="preserve"> В наше время люди, принимающие ответственные технические решения и не владеющие при этом основами естественных наук, становятся социально опасными для общества. Многие из уже произошедших и, вероятно, будущих катастроф связаны с малограмотностью технических руководителей и исполнителей. </w:t>
      </w:r>
    </w:p>
    <w:p w:rsidR="00977F17" w:rsidRPr="00214E98" w:rsidRDefault="00977F17" w:rsidP="00977F17">
      <w:r w:rsidRPr="00214E98">
        <w:t xml:space="preserve"> 4. </w:t>
      </w:r>
      <w:r w:rsidRPr="00214E98">
        <w:rPr>
          <w:b/>
          <w:i/>
        </w:rPr>
        <w:t>Низкий уровень культуры и нравственности</w:t>
      </w:r>
      <w:r w:rsidRPr="00214E98">
        <w:t>. Совершенно очевидно, что для сохранения природы необходимо, чтобы каждый человек, соприкасающийся с промышленным или сельскохозяйственным производством, с бытовыми химическими веществами, был не только экологически грамотен, но и сознавал свою ответственность за действия, которые приносят природе явный вред. К сожалению, нередко можно видеть, как шофер ставит свой автомобиль в чистый ручей для мытья, как матрос выливает за борт ведро солярки, как рабочие в автохозяйствах сжигают старые покрышки, как сельские механизаторы равнодушно взирают на кучу рваных мешков с удобрениями, валяющихся среди поля.</w:t>
      </w:r>
    </w:p>
    <w:p w:rsidR="00977F17" w:rsidRPr="00214E98" w:rsidRDefault="00977F17" w:rsidP="00977F17">
      <w:r w:rsidRPr="00214E98">
        <w:t xml:space="preserve">Чтобы справиться с </w:t>
      </w:r>
      <w:r w:rsidRPr="00FC7397">
        <w:t>глобальным экологическим кризисом</w:t>
      </w:r>
      <w:r w:rsidRPr="00214E98">
        <w:t xml:space="preserve"> необходимо осозна</w:t>
      </w:r>
      <w:r>
        <w:t>ние</w:t>
      </w:r>
      <w:r w:rsidRPr="00214E98">
        <w:t xml:space="preserve"> кажды</w:t>
      </w:r>
      <w:r>
        <w:t>м</w:t>
      </w:r>
      <w:r w:rsidRPr="00214E98">
        <w:t xml:space="preserve"> жител</w:t>
      </w:r>
      <w:r>
        <w:t>ем</w:t>
      </w:r>
      <w:r w:rsidRPr="00214E98">
        <w:t xml:space="preserve"> нашей планеты</w:t>
      </w:r>
      <w:r>
        <w:t xml:space="preserve"> того</w:t>
      </w:r>
      <w:r w:rsidRPr="00214E98">
        <w:t xml:space="preserve">, что экологическая угроза исходит не от безымянного человечества вообще, а от каждого конкретного человека, то есть от нас с вами. Главную роль в решении этой задачи играет </w:t>
      </w:r>
      <w:r w:rsidRPr="00214E98">
        <w:rPr>
          <w:b/>
          <w:i/>
        </w:rPr>
        <w:t>экологическое просвещение всех слоев и всех возрастных категорий общества</w:t>
      </w:r>
      <w:r w:rsidRPr="00214E98">
        <w:t xml:space="preserve">. Следующий шаг – </w:t>
      </w:r>
      <w:r w:rsidRPr="00214E98">
        <w:rPr>
          <w:b/>
          <w:i/>
        </w:rPr>
        <w:t>создание эффективного природоохранного законодательства</w:t>
      </w:r>
      <w:r w:rsidRPr="00214E98">
        <w:t xml:space="preserve">. Помимо национальных законов, регулирующих отношения между предприятиями, государством и его жителями в области ответственности за загрязнение природной среды, важное значение имеют межгосударственные правовые отношения. Действительно, глобальный ЭК касается всей планеты, границы между странами не служат препятствием для перемещения газов, радионуклидов и </w:t>
      </w:r>
      <w:proofErr w:type="spellStart"/>
      <w:r w:rsidRPr="00214E98">
        <w:t>экотоксикантов</w:t>
      </w:r>
      <w:proofErr w:type="spellEnd"/>
      <w:r w:rsidRPr="00214E98">
        <w:t xml:space="preserve">. Общая цель национального и международного природоохранного законодательства достаточно ясна: ни отдельному человеку, ни государству в целом не должно </w:t>
      </w:r>
      <w:r w:rsidRPr="00214E98">
        <w:lastRenderedPageBreak/>
        <w:t>быть выгодно загрязнять планету сверх заранее согласованной международным сообществом меры и каждый случай сверхнормативного загрязнения должен преследоваться законом.</w:t>
      </w:r>
    </w:p>
    <w:p w:rsidR="00977F17" w:rsidRPr="00214E98" w:rsidRDefault="00977F17" w:rsidP="00977F17">
      <w:r w:rsidRPr="00214E98">
        <w:t xml:space="preserve"> Следует особо подчеркнуть бессмысленность постановки вопроса о преодолении ЭК без решения проблемы </w:t>
      </w:r>
      <w:r w:rsidRPr="00214E98">
        <w:rPr>
          <w:b/>
          <w:i/>
        </w:rPr>
        <w:t xml:space="preserve">финансирования </w:t>
      </w:r>
      <w:proofErr w:type="spellStart"/>
      <w:r w:rsidRPr="00214E98">
        <w:rPr>
          <w:b/>
          <w:i/>
        </w:rPr>
        <w:t>природозащитных</w:t>
      </w:r>
      <w:proofErr w:type="spellEnd"/>
      <w:r w:rsidRPr="00214E98">
        <w:rPr>
          <w:b/>
          <w:i/>
        </w:rPr>
        <w:t xml:space="preserve"> мероприятий</w:t>
      </w:r>
      <w:r w:rsidRPr="00214E98">
        <w:t>. Мы должны привыкнуть к тому, что охрана Земли от загрязнений – дело дорогое, и, планируя бюджет – государственный, общественный или личный, – предусматривать немалые расходы на экологические нужды.</w:t>
      </w:r>
    </w:p>
    <w:p w:rsidR="00977F17" w:rsidRDefault="00977F17" w:rsidP="00977F17">
      <w:r w:rsidRPr="00214E98">
        <w:t xml:space="preserve">Ключевым элементом в борьбе с ЭК является </w:t>
      </w:r>
      <w:r w:rsidRPr="00214E98">
        <w:rPr>
          <w:b/>
          <w:i/>
        </w:rPr>
        <w:t>поиск грамотных и действенных научно-технических решений</w:t>
      </w:r>
      <w:r w:rsidRPr="00214E98">
        <w:t>. Это означает, что на экологию должны работать многочисленные институты, лаборатории, университеты, фирмы. Природоохранной экспертизе должно подвергаться любое действующее или реконструируемое предприятие, каждый проект нового строительства независимо от его социальной направленности. И наконец, экологический компонент среднего, специального и высшего образования должен стать неотъемлемой частью подготовки любого специалиста в области техники, естественных наук, медицины, экономики и даже гуманитарных наук. Особое значение имеет экологическая подготовка учителей. Экологический кризис является наибольшей опасностью, стоящей сегодня перед человечеством. Анализ показывает, что другие глобальные кризисы – энергетический, сырьевой, демографический – в своей основе сводятся к проблемам охраны природы. У жителей Земли нет альтернативы: либо они справятся с загрязнением, либо загрязнение расправится с большей частью землян.</w:t>
      </w:r>
      <w:r>
        <w:br w:type="page"/>
      </w:r>
    </w:p>
    <w:p w:rsidR="00977F17" w:rsidRPr="00214E98" w:rsidRDefault="00977F17" w:rsidP="00977F17">
      <w:pPr>
        <w:rPr>
          <w:lang w:val="x-none"/>
        </w:rPr>
      </w:pPr>
      <w:bookmarkStart w:id="2" w:name="_GoBack"/>
      <w:bookmarkEnd w:id="2"/>
    </w:p>
    <w:p w:rsidR="00977F17" w:rsidRPr="00214E98" w:rsidRDefault="00977F17" w:rsidP="00977F17">
      <w:pPr>
        <w:jc w:val="center"/>
        <w:rPr>
          <w:b/>
        </w:rPr>
      </w:pPr>
      <w:r w:rsidRPr="00214E98">
        <w:rPr>
          <w:b/>
        </w:rPr>
        <w:t>Лекция 2</w:t>
      </w:r>
    </w:p>
    <w:p w:rsidR="00977F17" w:rsidRPr="009968D2" w:rsidRDefault="00977F17" w:rsidP="00977F17">
      <w:pPr>
        <w:pStyle w:val="2"/>
      </w:pPr>
      <w:bookmarkStart w:id="3" w:name="_Toc43297618"/>
      <w:r w:rsidRPr="009968D2">
        <w:rPr>
          <w:lang w:bidi="ru-RU"/>
        </w:rPr>
        <w:t>Эколого-географическое положение Республики Беларусь</w:t>
      </w:r>
      <w:bookmarkEnd w:id="3"/>
    </w:p>
    <w:p w:rsidR="00977F17" w:rsidRPr="009968D2" w:rsidRDefault="00977F17" w:rsidP="00977F17">
      <w:pPr>
        <w:rPr>
          <w:lang w:bidi="ru-RU"/>
        </w:rPr>
      </w:pPr>
      <w:r w:rsidRPr="00214E98">
        <w:t xml:space="preserve">Экологическая ситуация в Республике Беларусь имеет региональный характер. Региональная специфика экологических проблем определяется взаимодействием нескольких основных факторов. </w:t>
      </w:r>
      <w:r w:rsidRPr="009968D2">
        <w:rPr>
          <w:lang w:bidi="ru-RU"/>
        </w:rPr>
        <w:t>К их числу относятся, во-первых, неоднородность природных условий, а следовательно, и устойчивость природных комплексов к внешним воздействиям; во-вторых, различия в использовании территории и, соответственно, оказываемых на нее нагрузках; в третьих, особенности внешних поступлений загрязняющих веществ с воздушными и водными потоками.</w:t>
      </w:r>
    </w:p>
    <w:p w:rsidR="00977F17" w:rsidRPr="009968D2" w:rsidRDefault="00977F17" w:rsidP="00977F17">
      <w:pPr>
        <w:rPr>
          <w:lang w:bidi="ru-RU"/>
        </w:rPr>
      </w:pPr>
      <w:r w:rsidRPr="009968D2">
        <w:rPr>
          <w:lang w:bidi="ru-RU"/>
        </w:rPr>
        <w:t>Нагрузки на природную среду распределяются в соответствии с размещением населения и производства. Для их оценки по административным областям целесообразно использовать не абсолютные значения показателей тех или иных воздействий, а их удельные величины.</w:t>
      </w:r>
    </w:p>
    <w:p w:rsidR="00977F17" w:rsidRPr="009968D2" w:rsidRDefault="00977F17" w:rsidP="00977F17">
      <w:pPr>
        <w:rPr>
          <w:lang w:bidi="ru-RU"/>
        </w:rPr>
      </w:pPr>
      <w:r w:rsidRPr="009968D2">
        <w:rPr>
          <w:lang w:bidi="ru-RU"/>
        </w:rPr>
        <w:t xml:space="preserve">Всю совокупность показателей, характеризующих нагрузки, можно объединить в три группы. Первую из них составляют универсальные показатели, отражающие величину воздействия в целом. К таковым относятся, прежде всего, показатели плотности населения, а также хозяйственной освоенности территории. Вторую группу формируют показатели, характеризующие загрязняющие воздействия на природную среду. Это показатели удельных выбросов и сбросов загрязняющих веществ, образования отходов. В третью группу входят показатели </w:t>
      </w:r>
      <w:proofErr w:type="spellStart"/>
      <w:r w:rsidRPr="009968D2">
        <w:rPr>
          <w:lang w:bidi="ru-RU"/>
        </w:rPr>
        <w:t>ресурсопотребления</w:t>
      </w:r>
      <w:proofErr w:type="spellEnd"/>
      <w:r w:rsidRPr="009968D2">
        <w:rPr>
          <w:lang w:bidi="ru-RU"/>
        </w:rPr>
        <w:t>. К ним относятся, в частности, показатели забора вод, заготовки древесины и т.п.</w:t>
      </w:r>
    </w:p>
    <w:p w:rsidR="00977F17" w:rsidRPr="009968D2" w:rsidRDefault="00977F17" w:rsidP="00977F17">
      <w:pPr>
        <w:rPr>
          <w:lang w:bidi="ru-RU"/>
        </w:rPr>
      </w:pPr>
      <w:r w:rsidRPr="009968D2">
        <w:rPr>
          <w:lang w:bidi="ru-RU"/>
        </w:rPr>
        <w:t>Самой высокой сельскохозяйственной освоенностью отличаются Гродненская и Могилевская области. В таком размещении сельскохозяйственных угодий отражается присущая сельскохозяйственному производству тенденция к концентрации в районах с более благоприятными условиями.</w:t>
      </w:r>
    </w:p>
    <w:p w:rsidR="00977F17" w:rsidRPr="009968D2" w:rsidRDefault="00977F17" w:rsidP="00977F17">
      <w:pPr>
        <w:rPr>
          <w:lang w:bidi="ru-RU"/>
        </w:rPr>
      </w:pPr>
      <w:r w:rsidRPr="009968D2">
        <w:rPr>
          <w:lang w:bidi="ru-RU"/>
        </w:rPr>
        <w:t>Мелиоративная освоенность территории характеризуется максимальной величиной в южных областях – Брестской, Гомельской и Минской. Эти области выделяются наибольшей заболоченностью. Соответственно, для развития в их пределах сельского хозяйства понадобилось проведение масштабной осушительной мелиорации.</w:t>
      </w:r>
    </w:p>
    <w:p w:rsidR="00977F17" w:rsidRPr="009968D2" w:rsidRDefault="00977F17" w:rsidP="00977F17">
      <w:pPr>
        <w:rPr>
          <w:lang w:bidi="ru-RU"/>
        </w:rPr>
      </w:pPr>
      <w:r w:rsidRPr="009968D2">
        <w:rPr>
          <w:lang w:bidi="ru-RU"/>
        </w:rPr>
        <w:t xml:space="preserve">Показатель </w:t>
      </w:r>
      <w:proofErr w:type="spellStart"/>
      <w:r w:rsidRPr="009968D2">
        <w:rPr>
          <w:lang w:bidi="ru-RU"/>
        </w:rPr>
        <w:t>застроенности</w:t>
      </w:r>
      <w:proofErr w:type="spellEnd"/>
      <w:r w:rsidRPr="009968D2">
        <w:rPr>
          <w:lang w:bidi="ru-RU"/>
        </w:rPr>
        <w:t xml:space="preserve"> территории имеет самые высокие значения в Минской области, далее в порядке его убывания следуют Гродненская и Брестская области. Тем самым прослеживается зависимость данного показателя от плотности населения.</w:t>
      </w:r>
    </w:p>
    <w:p w:rsidR="00977F17" w:rsidRPr="009968D2" w:rsidRDefault="00977F17" w:rsidP="00977F17">
      <w:pPr>
        <w:rPr>
          <w:lang w:bidi="ru-RU"/>
        </w:rPr>
      </w:pPr>
      <w:r w:rsidRPr="009968D2">
        <w:rPr>
          <w:lang w:bidi="ru-RU"/>
        </w:rPr>
        <w:t>В целом среди административных областей наивысшей суммарной величиной нагрузок с учетом всей совокупности показателей выделяется Минская область. Наименьшее ее значение – в Витебской области.</w:t>
      </w:r>
    </w:p>
    <w:p w:rsidR="00977F17" w:rsidRPr="009968D2" w:rsidRDefault="00977F17" w:rsidP="00977F17">
      <w:pPr>
        <w:rPr>
          <w:lang w:bidi="ru-RU"/>
        </w:rPr>
      </w:pPr>
      <w:r w:rsidRPr="009968D2">
        <w:rPr>
          <w:lang w:bidi="ru-RU"/>
        </w:rPr>
        <w:t xml:space="preserve">Уровень нагрузок на природную среду территории, а также ее устойчивость к оказываемым воздействиям являются важными, но не </w:t>
      </w:r>
      <w:r w:rsidRPr="009968D2">
        <w:rPr>
          <w:lang w:bidi="ru-RU"/>
        </w:rPr>
        <w:lastRenderedPageBreak/>
        <w:t>исключительными факторами, определяющими ее состояние. Существенное значение имеют и такие факторы, как степень концентрации оказываемых воздействий, а также наличие унаследованных неблагоприятных явлений, связанных с внешними причинами. В ряду последних для Беларуси выделяется, прежде всего, радиоактивное загрязнение местности.</w:t>
      </w:r>
    </w:p>
    <w:p w:rsidR="00977F17" w:rsidRPr="009968D2" w:rsidRDefault="00977F17" w:rsidP="00977F17">
      <w:pPr>
        <w:rPr>
          <w:bCs/>
          <w:lang w:bidi="ru-RU"/>
        </w:rPr>
      </w:pPr>
      <w:r w:rsidRPr="009968D2">
        <w:rPr>
          <w:bCs/>
          <w:lang w:bidi="ru-RU"/>
        </w:rPr>
        <w:t>Проблема радиоактивного загрязнения местности является приоритетной для Беларуси. Зона загрязнения имеет самую значительную площадь распространения. При этом она отличается большой контрастностью в распределении по территории. На долю двух административных областей – Гомельской и Могилевской – приходится 84 % общей площади радиоактивного загрязнения, а на долю Витебской – менее 0,05 %.</w:t>
      </w:r>
    </w:p>
    <w:p w:rsidR="00977F17" w:rsidRPr="009968D2" w:rsidRDefault="00977F17" w:rsidP="00977F17">
      <w:pPr>
        <w:rPr>
          <w:lang w:bidi="ru-RU"/>
        </w:rPr>
      </w:pPr>
      <w:r w:rsidRPr="009968D2">
        <w:rPr>
          <w:lang w:bidi="ru-RU"/>
        </w:rPr>
        <w:t>Напряженность проблем негативных изменений природных комплексов в связи с осушительной мелиорацией и добычей полезных ископаемых представлена в прямой зависимости от уровня мелиоративной освоенности территории и площади нарушенных разработками земель. Поскольку осушительная мелиорация получила наибольшее распространение в южной части страны, то именно для нее острота соответствующей проблемы отмечена как высокая.</w:t>
      </w:r>
    </w:p>
    <w:p w:rsidR="00977F17" w:rsidRPr="009968D2" w:rsidRDefault="00977F17" w:rsidP="00977F17">
      <w:pPr>
        <w:rPr>
          <w:lang w:bidi="ru-RU"/>
        </w:rPr>
      </w:pPr>
      <w:r w:rsidRPr="009968D2">
        <w:rPr>
          <w:lang w:bidi="ru-RU"/>
        </w:rPr>
        <w:t>Что касается размеров территорий, нарушенных в результате добычи полезных ископаемых, то максимальной величиной они отличаются, прежде всего, в Минской области; здесь же находится и самое крупное по размерам влияния на природную среду предприятие – ПО “</w:t>
      </w:r>
      <w:proofErr w:type="spellStart"/>
      <w:r w:rsidRPr="009968D2">
        <w:rPr>
          <w:lang w:bidi="ru-RU"/>
        </w:rPr>
        <w:t>Беларуськалий</w:t>
      </w:r>
      <w:proofErr w:type="spellEnd"/>
      <w:r w:rsidRPr="009968D2">
        <w:rPr>
          <w:lang w:bidi="ru-RU"/>
        </w:rPr>
        <w:t>”</w:t>
      </w:r>
    </w:p>
    <w:p w:rsidR="00977F17" w:rsidRPr="009968D2" w:rsidRDefault="00977F17" w:rsidP="00977F17">
      <w:pPr>
        <w:rPr>
          <w:lang w:bidi="ru-RU"/>
        </w:rPr>
      </w:pPr>
      <w:r w:rsidRPr="009968D2">
        <w:rPr>
          <w:lang w:bidi="ru-RU"/>
        </w:rPr>
        <w:t>Проблема разрушения почвенного покрова в связи с эрозией и дефляцией в значительной степени связана с природными условиями территории. Так, эрозия почв больше проявляется на возвышенных территориях с преобладанием связных пород (в Витебской, Минской и Могилевской областях).</w:t>
      </w:r>
    </w:p>
    <w:p w:rsidR="00977F17" w:rsidRPr="009968D2" w:rsidRDefault="00977F17" w:rsidP="00977F17">
      <w:pPr>
        <w:rPr>
          <w:bCs/>
          <w:lang w:bidi="ru-RU"/>
        </w:rPr>
      </w:pPr>
      <w:r w:rsidRPr="009968D2">
        <w:rPr>
          <w:bCs/>
          <w:lang w:bidi="ru-RU"/>
        </w:rPr>
        <w:t>Воздушный бассейн Беларуси испытывает антропогенную нагрузку как от региональных источников, так и вследствие трансграничного переноса. Основными источниками выбросов загрязняющих веществ в атмосферу на территории республики являются автотранспорт, объекты энергетики и промышленности. Например, в 2005 году перечисленными источниками выброшено в атмосферу 1 млн.300 тыс. тонн загрязняющих веществ. Большая часть из них продуцирована передвижными источниками (прежде всего автотранспортом) – 900 тыс. тонн (70 %). На долю стационарных источников пришлось около 30 % суммарных выбросов или 400 тыс. тонн.</w:t>
      </w:r>
    </w:p>
    <w:p w:rsidR="00977F17" w:rsidRPr="009968D2" w:rsidRDefault="00977F17" w:rsidP="00977F17">
      <w:pPr>
        <w:rPr>
          <w:lang w:bidi="ru-RU"/>
        </w:rPr>
      </w:pPr>
      <w:r w:rsidRPr="009968D2">
        <w:rPr>
          <w:lang w:bidi="ru-RU"/>
        </w:rPr>
        <w:t>В структуре выбросов преобладали оксиды углерода – 54 %, углеводороды – 18, оксид серы – 11 и оксиды азота – 10 %. Большая часть выброшенных в атмосферу оксидов углерода, углеводородов и оксидов азота обусловлено работой автотранспорта. Наоборот, вклад стационарных источников в суммарные выбросы диоксида серы и твердых частиц был значительно выше, чем передвижных.</w:t>
      </w:r>
    </w:p>
    <w:p w:rsidR="00977F17" w:rsidRPr="009968D2" w:rsidRDefault="00977F17" w:rsidP="00977F17">
      <w:pPr>
        <w:rPr>
          <w:bCs/>
          <w:lang w:bidi="ru-RU"/>
        </w:rPr>
      </w:pPr>
      <w:r w:rsidRPr="009968D2">
        <w:rPr>
          <w:bCs/>
          <w:lang w:bidi="ru-RU"/>
        </w:rPr>
        <w:t xml:space="preserve">Распределение выбросов по территории Беларуси неравномерно. Наибольшее количество загрязняющих веществ выброшено в атмосферу на </w:t>
      </w:r>
      <w:r w:rsidRPr="009968D2">
        <w:rPr>
          <w:bCs/>
          <w:lang w:bidi="ru-RU"/>
        </w:rPr>
        <w:lastRenderedPageBreak/>
        <w:t xml:space="preserve">территории Минской области (включая г. Минск) – 400 тыс. тонн, наименьшее – в Могилевской и Г роднен- </w:t>
      </w:r>
      <w:proofErr w:type="spellStart"/>
      <w:r w:rsidRPr="009968D2">
        <w:rPr>
          <w:bCs/>
          <w:lang w:bidi="ru-RU"/>
        </w:rPr>
        <w:t>ской</w:t>
      </w:r>
      <w:proofErr w:type="spellEnd"/>
      <w:r w:rsidRPr="009968D2">
        <w:rPr>
          <w:bCs/>
          <w:lang w:bidi="ru-RU"/>
        </w:rPr>
        <w:t xml:space="preserve"> областях – 140 тыс. тонн.</w:t>
      </w:r>
    </w:p>
    <w:p w:rsidR="00977F17" w:rsidRPr="009968D2" w:rsidRDefault="00977F17" w:rsidP="00977F17">
      <w:pPr>
        <w:rPr>
          <w:lang w:bidi="ru-RU"/>
        </w:rPr>
      </w:pPr>
      <w:r w:rsidRPr="009968D2">
        <w:rPr>
          <w:lang w:bidi="ru-RU"/>
        </w:rPr>
        <w:t>Наибольший объем выбросов от стационарных источников имел место в Витебской области – 105 тыс. тонн, от передвижных источников – в Минской области (включая Минск) – 308 тыс. тонн или около 33 % от выбросов передвижных источников на территории Беларуси.</w:t>
      </w:r>
    </w:p>
    <w:p w:rsidR="00977F17" w:rsidRPr="009968D2" w:rsidRDefault="00977F17" w:rsidP="00977F17">
      <w:pPr>
        <w:rPr>
          <w:lang w:bidi="ru-RU"/>
        </w:rPr>
      </w:pPr>
      <w:r w:rsidRPr="009968D2">
        <w:rPr>
          <w:lang w:bidi="ru-RU"/>
        </w:rPr>
        <w:t>Среди предприятий наибольший объем выбросов загрязняющих веществ в атмосферу имел место на Новополоцком ПО “</w:t>
      </w:r>
      <w:proofErr w:type="spellStart"/>
      <w:r w:rsidRPr="009968D2">
        <w:rPr>
          <w:lang w:bidi="ru-RU"/>
        </w:rPr>
        <w:t>Нафтан</w:t>
      </w:r>
      <w:proofErr w:type="spellEnd"/>
      <w:r w:rsidRPr="009968D2">
        <w:rPr>
          <w:lang w:bidi="ru-RU"/>
        </w:rPr>
        <w:t xml:space="preserve">”, Мо- </w:t>
      </w:r>
      <w:proofErr w:type="spellStart"/>
      <w:r w:rsidRPr="009968D2">
        <w:rPr>
          <w:lang w:bidi="ru-RU"/>
        </w:rPr>
        <w:t>зырьском</w:t>
      </w:r>
      <w:proofErr w:type="spellEnd"/>
      <w:r w:rsidRPr="009968D2">
        <w:rPr>
          <w:lang w:bidi="ru-RU"/>
        </w:rPr>
        <w:t xml:space="preserve"> нефтеперерабатывающем заводе и </w:t>
      </w:r>
      <w:proofErr w:type="spellStart"/>
      <w:r w:rsidRPr="009968D2">
        <w:rPr>
          <w:lang w:bidi="ru-RU"/>
        </w:rPr>
        <w:t>Новолукомльской</w:t>
      </w:r>
      <w:proofErr w:type="spellEnd"/>
      <w:r w:rsidRPr="009968D2">
        <w:rPr>
          <w:lang w:bidi="ru-RU"/>
        </w:rPr>
        <w:t xml:space="preserve"> ГРЭС. Среди городов Беларуси по объему выбросов загрязняющих веществ в атмосферу от стационарных источников выделяются Новополоцк (54 тыс. т), Минск (36 тыс. т). </w:t>
      </w:r>
      <w:proofErr w:type="spellStart"/>
      <w:r w:rsidRPr="009968D2">
        <w:rPr>
          <w:lang w:bidi="ru-RU"/>
        </w:rPr>
        <w:t>Новолукомль</w:t>
      </w:r>
      <w:proofErr w:type="spellEnd"/>
      <w:r w:rsidRPr="009968D2">
        <w:rPr>
          <w:lang w:bidi="ru-RU"/>
        </w:rPr>
        <w:t xml:space="preserve"> (15 тыс. т) и Гомель (14 </w:t>
      </w:r>
      <w:proofErr w:type="spellStart"/>
      <w:r w:rsidRPr="009968D2">
        <w:rPr>
          <w:lang w:bidi="ru-RU"/>
        </w:rPr>
        <w:t>тыс.т</w:t>
      </w:r>
      <w:proofErr w:type="spellEnd"/>
      <w:r w:rsidRPr="009968D2">
        <w:rPr>
          <w:lang w:bidi="ru-RU"/>
        </w:rPr>
        <w:t>). Более 10 тыс. т загрязняющих веществ было выброшено также в Гродно и Могилеве.</w:t>
      </w:r>
    </w:p>
    <w:p w:rsidR="00977F17" w:rsidRPr="009968D2" w:rsidRDefault="00977F17" w:rsidP="00977F17">
      <w:pPr>
        <w:rPr>
          <w:lang w:bidi="ru-RU"/>
        </w:rPr>
      </w:pPr>
      <w:r w:rsidRPr="009968D2">
        <w:rPr>
          <w:lang w:bidi="ru-RU"/>
        </w:rPr>
        <w:t>Суммарный объем выбросов от стационарных и передвижных источников в г. Минске составил 180 тыс. т. При этом 80 % объема выбросов образовалось за счет работы передвижных источников. Увеличение объема выбросов от передвижных источников по сравнению с предыдущим годом на 14 тыс. т произошло главным образом за счет роста количества транспортных средств в городе.</w:t>
      </w:r>
    </w:p>
    <w:p w:rsidR="00977F17" w:rsidRPr="009968D2" w:rsidRDefault="00977F17" w:rsidP="00977F17">
      <w:pPr>
        <w:rPr>
          <w:lang w:bidi="ru-RU"/>
        </w:rPr>
      </w:pPr>
      <w:r w:rsidRPr="009968D2">
        <w:rPr>
          <w:lang w:bidi="ru-RU"/>
        </w:rPr>
        <w:t>Выбросы оксидов азота, подконтрольных конве</w:t>
      </w:r>
      <w:r w:rsidRPr="009968D2">
        <w:rPr>
          <w:u w:val="single"/>
          <w:lang w:bidi="ru-RU"/>
        </w:rPr>
        <w:t>нци</w:t>
      </w:r>
      <w:r w:rsidRPr="009968D2">
        <w:rPr>
          <w:lang w:bidi="ru-RU"/>
        </w:rPr>
        <w:t>и о трансграничном загрязнении воздуха на большие расстояния, остались на уровне предыдущего года, а выбросы диоксида серы возросли на 6 тыс. т. Однако, несмотря на это, Беларусь с боль</w:t>
      </w:r>
      <w:r w:rsidRPr="009968D2">
        <w:rPr>
          <w:u w:val="single"/>
          <w:lang w:bidi="ru-RU"/>
        </w:rPr>
        <w:t>ши</w:t>
      </w:r>
      <w:r w:rsidRPr="009968D2">
        <w:rPr>
          <w:lang w:bidi="ru-RU"/>
        </w:rPr>
        <w:t>м “запасом” выполняет обязательства по конвенции: выбросы диоксида серы в 2005 г. по сравнению с 1980 г. уменьшилось в 6,7 раза, а оксидов азота – в 1,7 раза.</w:t>
      </w:r>
    </w:p>
    <w:p w:rsidR="00977F17" w:rsidRPr="009968D2" w:rsidRDefault="00977F17" w:rsidP="00977F17">
      <w:pPr>
        <w:rPr>
          <w:lang w:bidi="ru-RU"/>
        </w:rPr>
      </w:pPr>
      <w:r w:rsidRPr="009968D2">
        <w:rPr>
          <w:lang w:bidi="ru-RU"/>
        </w:rPr>
        <w:t xml:space="preserve">Мониторинг состояния атмосферного воздуха проводился в 16 промышленных городах республики, включая г. Минск, областные центры, а также города Полоцк, Новополоцк, Бобруйск, Орша, </w:t>
      </w:r>
      <w:proofErr w:type="gramStart"/>
      <w:r w:rsidRPr="009968D2">
        <w:rPr>
          <w:lang w:bidi="ru-RU"/>
        </w:rPr>
        <w:t xml:space="preserve">Речи- </w:t>
      </w:r>
      <w:proofErr w:type="spellStart"/>
      <w:r w:rsidRPr="009968D2">
        <w:rPr>
          <w:lang w:bidi="ru-RU"/>
        </w:rPr>
        <w:t>ца</w:t>
      </w:r>
      <w:proofErr w:type="spellEnd"/>
      <w:proofErr w:type="gramEnd"/>
      <w:r w:rsidRPr="009968D2">
        <w:rPr>
          <w:lang w:bidi="ru-RU"/>
        </w:rPr>
        <w:t xml:space="preserve">, Пинск, Светлогорск, Мозырь, </w:t>
      </w:r>
      <w:proofErr w:type="spellStart"/>
      <w:r w:rsidRPr="009968D2">
        <w:rPr>
          <w:lang w:bidi="ru-RU"/>
        </w:rPr>
        <w:t>Новогрудок</w:t>
      </w:r>
      <w:proofErr w:type="spellEnd"/>
      <w:r w:rsidRPr="009968D2">
        <w:rPr>
          <w:lang w:bidi="ru-RU"/>
        </w:rPr>
        <w:t xml:space="preserve"> и Солигорск. Регулярными наблюдениями была охвачена территория на которой проживает около 65 % городского населения страны, в том числе большинство городов с численностью населения более 100 тыс. человек. По результатам наблюдений для каждого города рассчитан комплексный индекс загрязнения атмосферы (ИЗА), учитывающий классы опасности, стандарты качества и средние уровни загрязнения воздуха.</w:t>
      </w:r>
    </w:p>
    <w:p w:rsidR="00977F17" w:rsidRPr="009968D2" w:rsidRDefault="00977F17" w:rsidP="00977F17">
      <w:pPr>
        <w:rPr>
          <w:lang w:bidi="ru-RU"/>
        </w:rPr>
      </w:pPr>
      <w:r w:rsidRPr="009968D2">
        <w:rPr>
          <w:lang w:bidi="ru-RU"/>
        </w:rPr>
        <w:t xml:space="preserve">Анализ данных измерений, выполненных на стационарной сети, показал, что по сравнению с предыдущим годом существенного изменения в загрязнении воздушного бассейна республики не произошло. Средние за год концентрации основных загрязняющих примесей (диоксида серы, оксидов углерода, взвешенных веществ, оксидов азота), а также некоторых специфических загрязнителей (сероводорода, фенола) сохранялись на прежнем уровне и были ниже </w:t>
      </w:r>
      <w:proofErr w:type="spellStart"/>
      <w:r w:rsidRPr="009968D2">
        <w:rPr>
          <w:lang w:bidi="ru-RU"/>
        </w:rPr>
        <w:t>санитарногигиенических</w:t>
      </w:r>
      <w:proofErr w:type="spellEnd"/>
      <w:r w:rsidRPr="009968D2">
        <w:rPr>
          <w:lang w:bidi="ru-RU"/>
        </w:rPr>
        <w:t xml:space="preserve"> норм.</w:t>
      </w:r>
    </w:p>
    <w:p w:rsidR="00977F17" w:rsidRPr="009968D2" w:rsidRDefault="00977F17" w:rsidP="00977F17">
      <w:pPr>
        <w:rPr>
          <w:lang w:bidi="ru-RU"/>
        </w:rPr>
      </w:pPr>
      <w:r w:rsidRPr="009968D2">
        <w:rPr>
          <w:lang w:bidi="ru-RU"/>
        </w:rPr>
        <w:t xml:space="preserve">В большинстве контролируемых городов загрязненность атмосферы определяют повышенные концентрации формальдегида. В 2005 г. уровень загрязнения воздуха формальдегидом увеличился на 20 %. Средняя за год </w:t>
      </w:r>
      <w:r w:rsidRPr="009968D2">
        <w:rPr>
          <w:lang w:bidi="ru-RU"/>
        </w:rPr>
        <w:lastRenderedPageBreak/>
        <w:t>концентрация его в городах республики в 2,3 раза превышала предельно допустимую. Основной вклад в загрязнение формальдегидом вносят передвижные источники, особенно автомобильный транспорт. Снижение индекса загрязнения воздуха отмечено только в Могилеве и Новополоцке.</w:t>
      </w:r>
    </w:p>
    <w:p w:rsidR="00977F17" w:rsidRPr="009968D2" w:rsidRDefault="00977F17" w:rsidP="00977F17">
      <w:pPr>
        <w:rPr>
          <w:lang w:bidi="ru-RU"/>
        </w:rPr>
      </w:pPr>
      <w:r w:rsidRPr="009968D2">
        <w:rPr>
          <w:lang w:bidi="ru-RU"/>
        </w:rPr>
        <w:t>Основной источник информации об атмосферных выпадениях на территории Беларуси в настоящее время – расчеты по моделям переноса и осаждения в рамках Программы ЕМЕП (Совместная программа наблюдения и оценки переноса на большие расстояния загрязняющих воздух веществ в Европе). Дополнительную информацию позволяет получить сеть мониторинга химического состава атмосферных осадков.</w:t>
      </w:r>
    </w:p>
    <w:p w:rsidR="00977F17" w:rsidRPr="009968D2" w:rsidRDefault="00977F17" w:rsidP="00977F17">
      <w:pPr>
        <w:rPr>
          <w:lang w:bidi="ru-RU"/>
        </w:rPr>
      </w:pPr>
      <w:r w:rsidRPr="009968D2">
        <w:rPr>
          <w:bCs/>
          <w:lang w:bidi="ru-RU"/>
        </w:rPr>
        <w:t xml:space="preserve">Ежегодно на территории Беларуси осаждается 180 – 190 </w:t>
      </w:r>
      <w:proofErr w:type="spellStart"/>
      <w:r w:rsidRPr="009968D2">
        <w:rPr>
          <w:bCs/>
          <w:lang w:bidi="ru-RU"/>
        </w:rPr>
        <w:t>тыс.т</w:t>
      </w:r>
      <w:proofErr w:type="spellEnd"/>
      <w:r w:rsidRPr="009968D2">
        <w:rPr>
          <w:bCs/>
          <w:lang w:bidi="ru-RU"/>
        </w:rPr>
        <w:t xml:space="preserve"> серы, 60 – 70 </w:t>
      </w:r>
      <w:r w:rsidRPr="009968D2">
        <w:rPr>
          <w:lang w:bidi="ru-RU"/>
        </w:rPr>
        <w:t xml:space="preserve">тыс. т восстановленного азота, более 400 т свинца, около 5 т ртути. Особенности географического положения Беларуси обусловили резкое преобладание в составе атмосферных выпадений трансграничной составляющей: доля трансграничной серы в выпадениях составляет 84 – 86 %, окисленного азота – 89 – 94 %, восстановленного азота – 38 – 65 %. В поступлении на территорию Беларуси серы и окисленного азота основной вклад принадлежит странам – соседям – Польше, Германии, Украине. Восстановленный азот имеет в основном местное происхождение, существенный вклад вносят также Украина и Польша. </w:t>
      </w:r>
      <w:r w:rsidRPr="009968D2">
        <w:rPr>
          <w:u w:val="single"/>
          <w:lang w:bidi="ru-RU"/>
        </w:rPr>
        <w:t>Основные принципы стратегии Беларуси в области сокращения загрязнения воздуха и трансграничных потоков загрязнителей заключаются в следующем:</w:t>
      </w:r>
    </w:p>
    <w:p w:rsidR="00977F17" w:rsidRPr="009968D2" w:rsidRDefault="00977F17" w:rsidP="00977F17">
      <w:pPr>
        <w:numPr>
          <w:ilvl w:val="0"/>
          <w:numId w:val="2"/>
        </w:numPr>
        <w:rPr>
          <w:bCs/>
          <w:lang w:bidi="ru-RU"/>
        </w:rPr>
      </w:pPr>
      <w:r w:rsidRPr="009968D2">
        <w:rPr>
          <w:lang w:bidi="ru-RU"/>
        </w:rPr>
        <w:t xml:space="preserve"> </w:t>
      </w:r>
      <w:r w:rsidRPr="009968D2">
        <w:rPr>
          <w:bCs/>
          <w:lang w:bidi="ru-RU"/>
        </w:rPr>
        <w:t>Установление ПДК для предприятий и административных единиц</w:t>
      </w:r>
    </w:p>
    <w:p w:rsidR="00977F17" w:rsidRPr="009968D2" w:rsidRDefault="00977F17" w:rsidP="00977F17">
      <w:pPr>
        <w:numPr>
          <w:ilvl w:val="0"/>
          <w:numId w:val="2"/>
        </w:numPr>
        <w:rPr>
          <w:bCs/>
          <w:lang w:bidi="ru-RU"/>
        </w:rPr>
      </w:pPr>
      <w:r w:rsidRPr="009968D2">
        <w:rPr>
          <w:lang w:bidi="ru-RU"/>
        </w:rPr>
        <w:t xml:space="preserve"> </w:t>
      </w:r>
      <w:r w:rsidRPr="009968D2">
        <w:rPr>
          <w:bCs/>
          <w:lang w:bidi="ru-RU"/>
        </w:rPr>
        <w:t>Разработка стандартов выбросов для индивидуальных стационарных и передвижных источников, имея в виду технический прогресс</w:t>
      </w:r>
    </w:p>
    <w:p w:rsidR="00977F17" w:rsidRPr="009968D2" w:rsidRDefault="00977F17" w:rsidP="00977F17">
      <w:pPr>
        <w:numPr>
          <w:ilvl w:val="0"/>
          <w:numId w:val="2"/>
        </w:numPr>
        <w:rPr>
          <w:bCs/>
          <w:lang w:bidi="ru-RU"/>
        </w:rPr>
      </w:pPr>
      <w:r w:rsidRPr="009968D2">
        <w:rPr>
          <w:lang w:bidi="ru-RU"/>
        </w:rPr>
        <w:t xml:space="preserve"> </w:t>
      </w:r>
      <w:r w:rsidRPr="009968D2">
        <w:rPr>
          <w:bCs/>
          <w:lang w:bidi="ru-RU"/>
        </w:rPr>
        <w:t>Энергосбережение</w:t>
      </w:r>
    </w:p>
    <w:p w:rsidR="00977F17" w:rsidRPr="009968D2" w:rsidRDefault="00977F17" w:rsidP="00977F17">
      <w:pPr>
        <w:numPr>
          <w:ilvl w:val="0"/>
          <w:numId w:val="2"/>
        </w:numPr>
        <w:rPr>
          <w:bCs/>
          <w:lang w:bidi="ru-RU"/>
        </w:rPr>
      </w:pPr>
      <w:r w:rsidRPr="009968D2">
        <w:rPr>
          <w:lang w:bidi="ru-RU"/>
        </w:rPr>
        <w:t xml:space="preserve"> </w:t>
      </w:r>
      <w:r w:rsidRPr="009968D2">
        <w:rPr>
          <w:bCs/>
          <w:lang w:bidi="ru-RU"/>
        </w:rPr>
        <w:t>Рост доли природного газа в сжигании как на стационарных, так и на передвижных источниках</w:t>
      </w:r>
    </w:p>
    <w:p w:rsidR="00977F17" w:rsidRPr="009968D2" w:rsidRDefault="00977F17" w:rsidP="00977F17">
      <w:pPr>
        <w:numPr>
          <w:ilvl w:val="0"/>
          <w:numId w:val="2"/>
        </w:numPr>
        <w:rPr>
          <w:bCs/>
          <w:lang w:bidi="ru-RU"/>
        </w:rPr>
      </w:pPr>
      <w:r w:rsidRPr="009968D2">
        <w:rPr>
          <w:lang w:bidi="ru-RU"/>
        </w:rPr>
        <w:t xml:space="preserve"> </w:t>
      </w:r>
      <w:r w:rsidRPr="009968D2">
        <w:rPr>
          <w:bCs/>
          <w:lang w:bidi="ru-RU"/>
        </w:rPr>
        <w:t>Установление и использование показателей критических нагрузок</w:t>
      </w:r>
    </w:p>
    <w:p w:rsidR="00977F17" w:rsidRPr="009968D2" w:rsidRDefault="00977F17" w:rsidP="00977F17">
      <w:pPr>
        <w:rPr>
          <w:lang w:bidi="ru-RU"/>
        </w:rPr>
      </w:pPr>
      <w:r w:rsidRPr="009968D2">
        <w:rPr>
          <w:lang w:bidi="ru-RU"/>
        </w:rPr>
        <w:t>Средняя минерализация осадков в Беларуси колеблется от 9,1 мг/</w:t>
      </w:r>
      <w:proofErr w:type="spellStart"/>
      <w:r w:rsidRPr="009968D2">
        <w:rPr>
          <w:lang w:bidi="ru-RU"/>
        </w:rPr>
        <w:t>дм</w:t>
      </w:r>
      <w:proofErr w:type="spellEnd"/>
      <w:r w:rsidRPr="009968D2">
        <w:rPr>
          <w:lang w:bidi="ru-RU"/>
        </w:rPr>
        <w:t xml:space="preserve"> (Березинский заповедник) до 81,7 мг/</w:t>
      </w:r>
      <w:proofErr w:type="spellStart"/>
      <w:r w:rsidRPr="009968D2">
        <w:rPr>
          <w:lang w:bidi="ru-RU"/>
        </w:rPr>
        <w:t>дм</w:t>
      </w:r>
      <w:proofErr w:type="spellEnd"/>
      <w:r w:rsidRPr="009968D2">
        <w:rPr>
          <w:lang w:bidi="ru-RU"/>
        </w:rPr>
        <w:t xml:space="preserve"> (Витебск) при среднем значении – 27,9 мг/</w:t>
      </w:r>
      <w:proofErr w:type="spellStart"/>
      <w:proofErr w:type="gramStart"/>
      <w:r w:rsidRPr="009968D2">
        <w:rPr>
          <w:lang w:bidi="ru-RU"/>
        </w:rPr>
        <w:t>дм</w:t>
      </w:r>
      <w:proofErr w:type="spellEnd"/>
      <w:r w:rsidRPr="009968D2">
        <w:rPr>
          <w:lang w:bidi="ru-RU"/>
        </w:rPr>
        <w:t xml:space="preserve"> .</w:t>
      </w:r>
      <w:proofErr w:type="gramEnd"/>
      <w:r w:rsidRPr="009968D2">
        <w:rPr>
          <w:lang w:bidi="ru-RU"/>
        </w:rPr>
        <w:t xml:space="preserve"> Преобладают концентрации от 20 до 30 мг/дм</w:t>
      </w:r>
      <w:r w:rsidRPr="009968D2">
        <w:rPr>
          <w:bCs/>
          <w:vertAlign w:val="superscript"/>
          <w:lang w:bidi="ru-RU"/>
        </w:rPr>
        <w:t>3</w:t>
      </w:r>
      <w:r w:rsidRPr="009968D2">
        <w:rPr>
          <w:lang w:bidi="ru-RU"/>
        </w:rPr>
        <w:t>.</w:t>
      </w:r>
    </w:p>
    <w:p w:rsidR="00977F17" w:rsidRPr="009968D2" w:rsidRDefault="00977F17" w:rsidP="00977F17">
      <w:pPr>
        <w:rPr>
          <w:lang w:bidi="ru-RU"/>
        </w:rPr>
      </w:pPr>
      <w:r w:rsidRPr="009968D2">
        <w:rPr>
          <w:lang w:bidi="ru-RU"/>
        </w:rPr>
        <w:t>Проведенный анализ позволил выделить 6 категорий осадков:</w:t>
      </w:r>
    </w:p>
    <w:p w:rsidR="00977F17" w:rsidRPr="009968D2" w:rsidRDefault="00977F17" w:rsidP="00977F17">
      <w:pPr>
        <w:numPr>
          <w:ilvl w:val="0"/>
          <w:numId w:val="3"/>
        </w:numPr>
        <w:rPr>
          <w:lang w:bidi="ru-RU"/>
        </w:rPr>
      </w:pPr>
      <w:r w:rsidRPr="009968D2">
        <w:rPr>
          <w:lang w:bidi="ru-RU"/>
        </w:rPr>
        <w:t>Осадки маломинерализованные, кислые (среднее значение рН – 5,1). Значительна доля азота (особенно в составе катионов). Характерны для регионов с фоновым состоянием атмосферы, состав которого формируется под влиянием регионального и трансграничного переноса. Зафиксированы лишь в Березинском биосферном заповеднике.</w:t>
      </w:r>
    </w:p>
    <w:p w:rsidR="00977F17" w:rsidRPr="009968D2" w:rsidRDefault="00977F17" w:rsidP="00977F17">
      <w:pPr>
        <w:numPr>
          <w:ilvl w:val="0"/>
          <w:numId w:val="3"/>
        </w:numPr>
        <w:rPr>
          <w:lang w:bidi="ru-RU"/>
        </w:rPr>
      </w:pPr>
      <w:r w:rsidRPr="009968D2">
        <w:rPr>
          <w:lang w:bidi="ru-RU"/>
        </w:rPr>
        <w:t xml:space="preserve"> Несколько более минерализованные (17,1 – 17,6 мг/дм</w:t>
      </w:r>
      <w:r w:rsidRPr="009968D2">
        <w:rPr>
          <w:vertAlign w:val="superscript"/>
          <w:lang w:bidi="ru-RU"/>
        </w:rPr>
        <w:t>3</w:t>
      </w:r>
      <w:r w:rsidRPr="009968D2">
        <w:rPr>
          <w:lang w:bidi="ru-RU"/>
        </w:rPr>
        <w:t>), менее кислые осадки (рН 5,7 – 5,4). Характерны для малых городов и поселков (Нарочь, Березино).</w:t>
      </w:r>
    </w:p>
    <w:p w:rsidR="00977F17" w:rsidRPr="009968D2" w:rsidRDefault="00977F17" w:rsidP="00977F17">
      <w:pPr>
        <w:numPr>
          <w:ilvl w:val="0"/>
          <w:numId w:val="3"/>
        </w:numPr>
        <w:rPr>
          <w:lang w:bidi="ru-RU"/>
        </w:rPr>
      </w:pPr>
      <w:r w:rsidRPr="009968D2">
        <w:rPr>
          <w:lang w:bidi="ru-RU"/>
        </w:rPr>
        <w:t xml:space="preserve"> Осадки среднеминерализованные (22,2 мг/дм</w:t>
      </w:r>
      <w:r w:rsidRPr="009968D2">
        <w:rPr>
          <w:vertAlign w:val="superscript"/>
          <w:lang w:bidi="ru-RU"/>
        </w:rPr>
        <w:t>3</w:t>
      </w:r>
      <w:r w:rsidRPr="009968D2">
        <w:rPr>
          <w:lang w:bidi="ru-RU"/>
        </w:rPr>
        <w:t>), кислые (рН – 5,3). Характерны для г. Гомель.</w:t>
      </w:r>
    </w:p>
    <w:p w:rsidR="00977F17" w:rsidRPr="009968D2" w:rsidRDefault="00977F17" w:rsidP="00977F17">
      <w:pPr>
        <w:numPr>
          <w:ilvl w:val="0"/>
          <w:numId w:val="3"/>
        </w:numPr>
        <w:rPr>
          <w:lang w:bidi="ru-RU"/>
        </w:rPr>
      </w:pPr>
      <w:r w:rsidRPr="009968D2">
        <w:rPr>
          <w:lang w:bidi="ru-RU"/>
        </w:rPr>
        <w:lastRenderedPageBreak/>
        <w:t xml:space="preserve"> Кислотность осадков несколько ниже равновесной (рН 5,8-6,2), минерализация близка к средней (22,2 – 27,0 мг/дм</w:t>
      </w:r>
      <w:r w:rsidRPr="009968D2">
        <w:rPr>
          <w:vertAlign w:val="superscript"/>
          <w:lang w:bidi="ru-RU"/>
        </w:rPr>
        <w:t>3</w:t>
      </w:r>
      <w:r w:rsidRPr="009968D2">
        <w:rPr>
          <w:lang w:bidi="ru-RU"/>
        </w:rPr>
        <w:t>). Отмечены в городах Брест, Мозырь, Бобруйск, а также на ст. Пружаны.</w:t>
      </w:r>
    </w:p>
    <w:p w:rsidR="00977F17" w:rsidRPr="009968D2" w:rsidRDefault="00977F17" w:rsidP="00977F17">
      <w:pPr>
        <w:numPr>
          <w:ilvl w:val="0"/>
          <w:numId w:val="3"/>
        </w:numPr>
        <w:rPr>
          <w:lang w:bidi="ru-RU"/>
        </w:rPr>
      </w:pPr>
      <w:r w:rsidRPr="009968D2">
        <w:rPr>
          <w:lang w:bidi="ru-RU"/>
        </w:rPr>
        <w:t xml:space="preserve"> Кислотность осадков ниже равновесной (рН 5,6 – 6,6), минерализация в основном выше средней (20,7 -38,4 мг/</w:t>
      </w:r>
      <w:proofErr w:type="spellStart"/>
      <w:proofErr w:type="gramStart"/>
      <w:r w:rsidRPr="009968D2">
        <w:rPr>
          <w:lang w:bidi="ru-RU"/>
        </w:rPr>
        <w:t>дм</w:t>
      </w:r>
      <w:proofErr w:type="spellEnd"/>
      <w:r w:rsidRPr="009968D2">
        <w:rPr>
          <w:lang w:bidi="ru-RU"/>
        </w:rPr>
        <w:t xml:space="preserve"> )</w:t>
      </w:r>
      <w:proofErr w:type="gramEnd"/>
      <w:r w:rsidRPr="009968D2">
        <w:rPr>
          <w:lang w:bidi="ru-RU"/>
        </w:rPr>
        <w:t>. Осадки этой группы характерны для городов Минск, Могилев, Орша, Пинск, Полоцк.</w:t>
      </w:r>
    </w:p>
    <w:p w:rsidR="00977F17" w:rsidRPr="009968D2" w:rsidRDefault="00977F17" w:rsidP="00977F17">
      <w:pPr>
        <w:numPr>
          <w:ilvl w:val="0"/>
          <w:numId w:val="3"/>
        </w:numPr>
        <w:rPr>
          <w:lang w:bidi="ru-RU"/>
        </w:rPr>
      </w:pPr>
      <w:r w:rsidRPr="009968D2">
        <w:rPr>
          <w:lang w:bidi="ru-RU"/>
        </w:rPr>
        <w:t xml:space="preserve"> Наиболее высокое значение рН (6,9) и наиболее минерализованные осадки (81,7 мг/</w:t>
      </w:r>
      <w:proofErr w:type="spellStart"/>
      <w:proofErr w:type="gramStart"/>
      <w:r w:rsidRPr="009968D2">
        <w:rPr>
          <w:lang w:bidi="ru-RU"/>
        </w:rPr>
        <w:t>дм</w:t>
      </w:r>
      <w:proofErr w:type="spellEnd"/>
      <w:r w:rsidRPr="009968D2">
        <w:rPr>
          <w:lang w:bidi="ru-RU"/>
        </w:rPr>
        <w:t xml:space="preserve"> )</w:t>
      </w:r>
      <w:proofErr w:type="gramEnd"/>
      <w:r w:rsidRPr="009968D2">
        <w:rPr>
          <w:lang w:bidi="ru-RU"/>
        </w:rPr>
        <w:t>. Аномально высока доля магния. Характерны для г. Витебск.</w:t>
      </w:r>
    </w:p>
    <w:p w:rsidR="00977F17" w:rsidRPr="009968D2" w:rsidRDefault="00977F17" w:rsidP="00977F17">
      <w:pPr>
        <w:rPr>
          <w:lang w:bidi="ru-RU"/>
        </w:rPr>
      </w:pPr>
      <w:r w:rsidRPr="009968D2">
        <w:rPr>
          <w:lang w:bidi="ru-RU"/>
        </w:rPr>
        <w:t>Значение рН атмосферных осадков на большинстве станций наблюдения выше равновесной. Однако это связано в первую очередь с положением станций: основная их часть расположена в крупных городах, где кислотообразующие соединения нейтрализуются основаниями в составе пылевых выбросов. В фоновых условиях осадки кислые. Особенно это характерно для станции Березинского заповедника (среднее значение рН осадков – 5,1, что существенно ниже равновесного значения для атмосферных осадков – 5,6-5,7.</w:t>
      </w:r>
    </w:p>
    <w:p w:rsidR="00977F17" w:rsidRPr="009968D2" w:rsidRDefault="00977F17" w:rsidP="00977F17">
      <w:pPr>
        <w:rPr>
          <w:lang w:bidi="ru-RU"/>
        </w:rPr>
      </w:pPr>
      <w:r w:rsidRPr="009968D2">
        <w:rPr>
          <w:lang w:bidi="ru-RU"/>
        </w:rPr>
        <w:t>Анализ среднемесячных и среднегодовых изменений температуры и осадков на территории Беларуси за последнее столетие показал рост среднегодовой температуры во всех районах республики на величину около 0,5-1,0 С. Особенно сильное потепление отмечалось в зимний период в последние три десятилетия. Рост температуры зимой в указанный период, особенно в январе-феврале и начале весны (марте), составил 2-3</w:t>
      </w:r>
      <w:r w:rsidRPr="009968D2">
        <w:rPr>
          <w:vertAlign w:val="superscript"/>
          <w:lang w:bidi="ru-RU"/>
        </w:rPr>
        <w:t>0</w:t>
      </w:r>
      <w:r w:rsidRPr="009968D2">
        <w:rPr>
          <w:lang w:bidi="ru-RU"/>
        </w:rPr>
        <w:t>С. В летние месяцы года не обнаружено роста температуры в последние десятилетия, а осенью наблюдалось даже падение температуры.</w:t>
      </w:r>
    </w:p>
    <w:p w:rsidR="00977F17" w:rsidRPr="009968D2" w:rsidRDefault="00977F17" w:rsidP="00977F17">
      <w:pPr>
        <w:rPr>
          <w:lang w:bidi="ru-RU"/>
        </w:rPr>
      </w:pPr>
      <w:r w:rsidRPr="009968D2">
        <w:rPr>
          <w:lang w:bidi="ru-RU"/>
        </w:rPr>
        <w:t>Современное изменение климата Беларуси определяется влиянием большого числа факторов естественного и антропогенного происхождения. Обнаруженное современное потепление зимой и похолодание летом обусловлены в значительной степени влиянием парниковых газов и аэрозолей естественного и антропогенного происхождения. Мелиорация южных районов республики и сопредельных стран привела к региональным изменениям среднемесячных летних температур на несколько десятых градуса и осадков на 10-30 мм.</w:t>
      </w:r>
    </w:p>
    <w:p w:rsidR="00E24CD5" w:rsidRDefault="00977F17" w:rsidP="00977F17">
      <w:r w:rsidRPr="009968D2">
        <w:rPr>
          <w:lang w:bidi="ru-RU"/>
        </w:rPr>
        <w:t>В Беларуси разработана Национальная климатическая программа. Достижение целей программы во многом позволит предотвратить опасные изменения климата и привести адаптацию различных отраслей экономики к изменяющимся климатическим условиям.</w:t>
      </w:r>
    </w:p>
    <w:sectPr w:rsidR="00E24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E7792"/>
    <w:multiLevelType w:val="hybridMultilevel"/>
    <w:tmpl w:val="E0FA9688"/>
    <w:lvl w:ilvl="0" w:tplc="8DFA1C4E">
      <w:start w:val="1"/>
      <w:numFmt w:val="bullet"/>
      <w:lvlText w:val="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01D2C"/>
    <w:multiLevelType w:val="multilevel"/>
    <w:tmpl w:val="C3BC7E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DE73B0"/>
    <w:multiLevelType w:val="multilevel"/>
    <w:tmpl w:val="38B4B1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F17"/>
    <w:rsid w:val="008B45F8"/>
    <w:rsid w:val="00977F17"/>
    <w:rsid w:val="00C60704"/>
    <w:rsid w:val="00E2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432A7-2A35-40BA-A57E-D0F10196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F1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C60704"/>
    <w:pPr>
      <w:keepNext/>
      <w:keepLines/>
      <w:spacing w:before="120" w:after="100" w:afterAutospacing="1"/>
      <w:jc w:val="center"/>
      <w:outlineLvl w:val="0"/>
    </w:pPr>
    <w:rPr>
      <w:rFonts w:eastAsiaTheme="majorEastAsia" w:cstheme="majorBidi"/>
      <w:b/>
      <w:caps/>
      <w:color w:val="000000" w:themeColor="text1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C60704"/>
    <w:pPr>
      <w:keepNext/>
      <w:keepLines/>
      <w:spacing w:after="100" w:afterAutospacing="1"/>
      <w:jc w:val="center"/>
      <w:outlineLvl w:val="1"/>
    </w:pPr>
    <w:rPr>
      <w:rFonts w:eastAsiaTheme="majorEastAsia" w:cstheme="majorBidi"/>
      <w:cap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704"/>
    <w:rPr>
      <w:rFonts w:ascii="Times New Roman" w:eastAsiaTheme="majorEastAsia" w:hAnsi="Times New Roman" w:cstheme="majorBidi"/>
      <w:b/>
      <w:caps/>
      <w:color w:val="000000" w:themeColor="text1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C60704"/>
    <w:rPr>
      <w:rFonts w:ascii="Times New Roman" w:eastAsiaTheme="majorEastAsia" w:hAnsi="Times New Roman" w:cstheme="majorBidi"/>
      <w:caps/>
      <w:color w:val="000000" w:themeColor="text1"/>
      <w:sz w:val="28"/>
      <w:szCs w:val="26"/>
    </w:rPr>
  </w:style>
  <w:style w:type="paragraph" w:styleId="a3">
    <w:name w:val="Body Text Indent"/>
    <w:basedOn w:val="a"/>
    <w:link w:val="a4"/>
    <w:unhideWhenUsed/>
    <w:rsid w:val="00977F17"/>
    <w:pPr>
      <w:ind w:firstLine="426"/>
    </w:pPr>
    <w:rPr>
      <w:rFonts w:eastAsia="Times New Roman" w:cs="Times New Roman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977F17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5766</Words>
  <Characters>32871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2020-06-18T11:44:00Z</dcterms:created>
  <dcterms:modified xsi:type="dcterms:W3CDTF">2020-06-18T11:45:00Z</dcterms:modified>
</cp:coreProperties>
</file>