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79" w:rsidRPr="00986179" w:rsidRDefault="00986179" w:rsidP="00986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179">
        <w:rPr>
          <w:rFonts w:ascii="Times New Roman" w:hAnsi="Times New Roman" w:cs="Times New Roman"/>
          <w:sz w:val="24"/>
          <w:szCs w:val="24"/>
        </w:rPr>
        <w:t>УТВЕРЖДЕНО</w:t>
      </w:r>
    </w:p>
    <w:p w:rsidR="00986179" w:rsidRPr="00986179" w:rsidRDefault="00986179" w:rsidP="00986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179">
        <w:rPr>
          <w:rFonts w:ascii="Times New Roman" w:hAnsi="Times New Roman" w:cs="Times New Roman"/>
          <w:sz w:val="24"/>
          <w:szCs w:val="24"/>
        </w:rPr>
        <w:t xml:space="preserve">протокол заседания кафедры </w:t>
      </w:r>
    </w:p>
    <w:p w:rsidR="00986179" w:rsidRPr="00986179" w:rsidRDefault="0065748B" w:rsidP="00986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и регионального развития</w:t>
      </w:r>
    </w:p>
    <w:p w:rsidR="00986179" w:rsidRPr="00986179" w:rsidRDefault="00986179" w:rsidP="00986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752">
        <w:rPr>
          <w:rFonts w:ascii="Times New Roman" w:hAnsi="Times New Roman" w:cs="Times New Roman"/>
          <w:sz w:val="24"/>
          <w:szCs w:val="24"/>
        </w:rPr>
        <w:t>от 2</w:t>
      </w:r>
      <w:r w:rsidR="0065748B" w:rsidRPr="00DC6752">
        <w:rPr>
          <w:rFonts w:ascii="Times New Roman" w:hAnsi="Times New Roman" w:cs="Times New Roman"/>
          <w:sz w:val="24"/>
          <w:szCs w:val="24"/>
        </w:rPr>
        <w:t>6</w:t>
      </w:r>
      <w:r w:rsidRPr="00DC6752">
        <w:rPr>
          <w:rFonts w:ascii="Times New Roman" w:hAnsi="Times New Roman" w:cs="Times New Roman"/>
          <w:sz w:val="24"/>
          <w:szCs w:val="24"/>
        </w:rPr>
        <w:t>.</w:t>
      </w:r>
      <w:r w:rsidR="0065748B" w:rsidRPr="00DC6752">
        <w:rPr>
          <w:rFonts w:ascii="Times New Roman" w:hAnsi="Times New Roman" w:cs="Times New Roman"/>
          <w:sz w:val="24"/>
          <w:szCs w:val="24"/>
        </w:rPr>
        <w:t>1</w:t>
      </w:r>
      <w:r w:rsidRPr="00DC6752">
        <w:rPr>
          <w:rFonts w:ascii="Times New Roman" w:hAnsi="Times New Roman" w:cs="Times New Roman"/>
          <w:sz w:val="24"/>
          <w:szCs w:val="24"/>
        </w:rPr>
        <w:t>1.202</w:t>
      </w:r>
      <w:r w:rsidR="0065748B" w:rsidRPr="00DC6752">
        <w:rPr>
          <w:rFonts w:ascii="Times New Roman" w:hAnsi="Times New Roman" w:cs="Times New Roman"/>
          <w:sz w:val="24"/>
          <w:szCs w:val="24"/>
        </w:rPr>
        <w:t>4</w:t>
      </w:r>
      <w:r w:rsidRPr="00DC6752">
        <w:rPr>
          <w:rFonts w:ascii="Times New Roman" w:hAnsi="Times New Roman" w:cs="Times New Roman"/>
          <w:sz w:val="24"/>
          <w:szCs w:val="24"/>
        </w:rPr>
        <w:t xml:space="preserve"> № </w:t>
      </w:r>
      <w:r w:rsidR="0065748B" w:rsidRPr="00DC6752">
        <w:rPr>
          <w:rFonts w:ascii="Times New Roman" w:hAnsi="Times New Roman" w:cs="Times New Roman"/>
          <w:sz w:val="24"/>
          <w:szCs w:val="24"/>
        </w:rPr>
        <w:t>6</w:t>
      </w:r>
    </w:p>
    <w:p w:rsidR="00986179" w:rsidRPr="00986179" w:rsidRDefault="00986179" w:rsidP="00986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179" w:rsidRPr="009B508D" w:rsidRDefault="00986179" w:rsidP="00986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986179" w:rsidRPr="009B508D" w:rsidRDefault="00986179" w:rsidP="00986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 xml:space="preserve">к экзамену по дисциплине «Медицинская география» </w:t>
      </w:r>
    </w:p>
    <w:p w:rsidR="00986179" w:rsidRPr="009B508D" w:rsidRDefault="00986179" w:rsidP="00986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«Урбанология и сити-менеджмент» 2 курса </w:t>
      </w:r>
    </w:p>
    <w:p w:rsidR="00B73567" w:rsidRPr="001F1C7F" w:rsidRDefault="00986179" w:rsidP="00252D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C7F">
        <w:rPr>
          <w:rFonts w:ascii="Times New Roman" w:hAnsi="Times New Roman" w:cs="Times New Roman"/>
          <w:sz w:val="28"/>
          <w:szCs w:val="28"/>
        </w:rPr>
        <w:t>Медицинская география как наука</w:t>
      </w:r>
      <w:r w:rsidR="001F1C7F" w:rsidRPr="001F1C7F">
        <w:rPr>
          <w:rFonts w:ascii="Times New Roman" w:hAnsi="Times New Roman" w:cs="Times New Roman"/>
          <w:sz w:val="28"/>
          <w:szCs w:val="28"/>
        </w:rPr>
        <w:t xml:space="preserve">. </w:t>
      </w:r>
      <w:r w:rsidRPr="001F1C7F">
        <w:rPr>
          <w:rFonts w:ascii="Times New Roman" w:hAnsi="Times New Roman" w:cs="Times New Roman"/>
          <w:sz w:val="28"/>
          <w:szCs w:val="28"/>
        </w:rPr>
        <w:t>Структура медицинской географии</w:t>
      </w:r>
    </w:p>
    <w:p w:rsidR="00B73567" w:rsidRPr="001F1C7F" w:rsidRDefault="00986179" w:rsidP="00CB581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C7F">
        <w:rPr>
          <w:rFonts w:ascii="Times New Roman" w:hAnsi="Times New Roman" w:cs="Times New Roman"/>
          <w:sz w:val="28"/>
          <w:szCs w:val="28"/>
        </w:rPr>
        <w:t>Место медицинской географии в системе наук</w:t>
      </w:r>
      <w:r w:rsidR="001F1C7F" w:rsidRPr="001F1C7F">
        <w:rPr>
          <w:rFonts w:ascii="Times New Roman" w:hAnsi="Times New Roman" w:cs="Times New Roman"/>
          <w:sz w:val="28"/>
          <w:szCs w:val="28"/>
        </w:rPr>
        <w:t xml:space="preserve">. </w:t>
      </w:r>
      <w:r w:rsidRPr="001F1C7F">
        <w:rPr>
          <w:rFonts w:ascii="Times New Roman" w:hAnsi="Times New Roman" w:cs="Times New Roman"/>
          <w:sz w:val="28"/>
          <w:szCs w:val="28"/>
        </w:rPr>
        <w:t>Задачи медицинской географии и ее связь с другими науками в их реализации</w:t>
      </w:r>
    </w:p>
    <w:p w:rsidR="00B73567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 xml:space="preserve">Основоположники медицинской географии. </w:t>
      </w:r>
    </w:p>
    <w:p w:rsidR="00477DE7" w:rsidRPr="009B508D" w:rsidRDefault="00477DE7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Методология медико-географических исследований.</w:t>
      </w:r>
    </w:p>
    <w:p w:rsidR="00B73567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bCs/>
          <w:sz w:val="28"/>
          <w:szCs w:val="28"/>
        </w:rPr>
        <w:t>Зарождение медицинской географии</w:t>
      </w:r>
      <w:r w:rsidR="001F1C7F">
        <w:rPr>
          <w:rFonts w:ascii="Times New Roman" w:hAnsi="Times New Roman" w:cs="Times New Roman"/>
          <w:bCs/>
          <w:sz w:val="28"/>
          <w:szCs w:val="28"/>
        </w:rPr>
        <w:t>.</w:t>
      </w:r>
    </w:p>
    <w:p w:rsidR="00AD3F32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bCs/>
          <w:sz w:val="28"/>
          <w:szCs w:val="28"/>
        </w:rPr>
        <w:t>Развитие медицинской географии в эпоху Возрождения</w:t>
      </w:r>
      <w:r w:rsidR="006574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567" w:rsidRPr="009B508D" w:rsidRDefault="00AD3F32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bCs/>
          <w:sz w:val="28"/>
          <w:szCs w:val="28"/>
        </w:rPr>
        <w:t>Медицинская география в</w:t>
      </w:r>
      <w:r w:rsidR="00986179" w:rsidRPr="009B508D">
        <w:rPr>
          <w:rFonts w:ascii="Times New Roman" w:hAnsi="Times New Roman" w:cs="Times New Roman"/>
          <w:bCs/>
          <w:sz w:val="28"/>
          <w:szCs w:val="28"/>
        </w:rPr>
        <w:t xml:space="preserve"> период новой истории</w:t>
      </w:r>
      <w:r w:rsidR="006574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567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bCs/>
          <w:sz w:val="28"/>
          <w:szCs w:val="28"/>
        </w:rPr>
        <w:t>Медицинская география в XX</w:t>
      </w:r>
      <w:r w:rsidR="00AD3F32" w:rsidRPr="009B508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9B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F32" w:rsidRPr="009B508D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="00AD3F32" w:rsidRPr="009B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08D">
        <w:rPr>
          <w:rFonts w:ascii="Times New Roman" w:hAnsi="Times New Roman" w:cs="Times New Roman"/>
          <w:bCs/>
          <w:sz w:val="28"/>
          <w:szCs w:val="28"/>
        </w:rPr>
        <w:t>в.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Эпидемиология, ее структура и основные задачи.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Эпизоотология, ее структура и основные задачи.</w:t>
      </w:r>
    </w:p>
    <w:p w:rsidR="00E075CE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508D">
        <w:rPr>
          <w:rFonts w:ascii="Times New Roman" w:hAnsi="Times New Roman" w:cs="Times New Roman"/>
          <w:sz w:val="28"/>
          <w:szCs w:val="28"/>
        </w:rPr>
        <w:t>Эпидимический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65748B">
        <w:rPr>
          <w:rFonts w:ascii="Times New Roman" w:hAnsi="Times New Roman" w:cs="Times New Roman"/>
          <w:sz w:val="28"/>
          <w:szCs w:val="28"/>
        </w:rPr>
        <w:t>сс: формы, периоды, протекание.</w:t>
      </w:r>
    </w:p>
    <w:p w:rsidR="00B73567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М</w:t>
      </w:r>
      <w:r w:rsidR="00986179" w:rsidRPr="009B508D">
        <w:rPr>
          <w:rFonts w:ascii="Times New Roman" w:hAnsi="Times New Roman" w:cs="Times New Roman"/>
          <w:sz w:val="28"/>
          <w:szCs w:val="28"/>
        </w:rPr>
        <w:t xml:space="preserve">етоды </w:t>
      </w:r>
      <w:r w:rsidRPr="009B508D">
        <w:rPr>
          <w:rFonts w:ascii="Times New Roman" w:hAnsi="Times New Roman" w:cs="Times New Roman"/>
          <w:sz w:val="28"/>
          <w:szCs w:val="28"/>
        </w:rPr>
        <w:t>эпидемиологических исследований</w:t>
      </w:r>
      <w:r w:rsidR="00986179" w:rsidRPr="009B50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567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 xml:space="preserve">Понятие об иммунитете. </w:t>
      </w:r>
      <w:r w:rsidR="00E075CE" w:rsidRPr="009B508D">
        <w:rPr>
          <w:rFonts w:ascii="Times New Roman" w:hAnsi="Times New Roman" w:cs="Times New Roman"/>
          <w:sz w:val="28"/>
          <w:szCs w:val="28"/>
        </w:rPr>
        <w:t>Разновидности иммунитета.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Основные факторы эпидемического процесса и их роль в развитии заболевания.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Модели здоровья. Представления о долевом влиянии разных факторов на здоровье населения.</w:t>
      </w:r>
    </w:p>
    <w:p w:rsidR="00B73567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Классификации болезней и патологических состояний</w:t>
      </w:r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Факторы риска окружающей среды для здоровья населения. Классификация А.А.</w:t>
      </w:r>
      <w:r w:rsidR="001F1C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Келлера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>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Факторы риска окружающей среды на здоровье населения. Классификация Н.Ф.</w:t>
      </w:r>
      <w:r w:rsidR="001F1C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Реймерса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>.</w:t>
      </w:r>
    </w:p>
    <w:p w:rsidR="00E075CE" w:rsidRPr="009B508D" w:rsidRDefault="00E075CE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 xml:space="preserve">Факторы риска 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oкружающей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 xml:space="preserve"> среды для здоровья населения. Классификации А.П. 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Авцына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Хенлона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 xml:space="preserve">, Ю.П. 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Лисицина</w:t>
      </w:r>
      <w:proofErr w:type="spellEnd"/>
      <w:r w:rsidRPr="009B508D">
        <w:rPr>
          <w:rFonts w:ascii="Times New Roman" w:hAnsi="Times New Roman" w:cs="Times New Roman"/>
          <w:sz w:val="28"/>
          <w:szCs w:val="28"/>
        </w:rPr>
        <w:t>, А.Г. Воронова.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Природные факторы заболеваемости населения (атмосфера)</w:t>
      </w:r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Природные факторы заболеваемости населения (гидросфера)</w:t>
      </w:r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Природные факторы заболеваемости населения (литосфера)</w:t>
      </w:r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Природные факторы заболеваемости населения (биосфера)</w:t>
      </w:r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Антропогенные ф</w:t>
      </w:r>
      <w:r w:rsidR="001F1C7F">
        <w:rPr>
          <w:rFonts w:ascii="Times New Roman" w:hAnsi="Times New Roman" w:cs="Times New Roman"/>
          <w:sz w:val="28"/>
          <w:szCs w:val="28"/>
        </w:rPr>
        <w:t>акторы заболеваемости населения.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Антропонозы</w:t>
      </w:r>
      <w:r w:rsidR="00986179" w:rsidRPr="009B508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986179" w:rsidRPr="009B508D">
        <w:rPr>
          <w:rFonts w:ascii="Times New Roman" w:hAnsi="Times New Roman" w:cs="Times New Roman"/>
          <w:sz w:val="28"/>
          <w:szCs w:val="28"/>
        </w:rPr>
        <w:t>аксенозы</w:t>
      </w:r>
      <w:proofErr w:type="spellEnd"/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CA5B14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Антропонозы</w:t>
      </w:r>
      <w:r w:rsidR="00986179" w:rsidRPr="009B5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86179" w:rsidRPr="009B508D">
        <w:rPr>
          <w:rFonts w:ascii="Times New Roman" w:hAnsi="Times New Roman" w:cs="Times New Roman"/>
          <w:sz w:val="28"/>
          <w:szCs w:val="28"/>
        </w:rPr>
        <w:t>метаксенозы</w:t>
      </w:r>
      <w:proofErr w:type="spellEnd"/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Зоо</w:t>
      </w:r>
      <w:r w:rsidR="00CA5B14" w:rsidRPr="009B508D">
        <w:rPr>
          <w:rFonts w:ascii="Times New Roman" w:hAnsi="Times New Roman" w:cs="Times New Roman"/>
          <w:sz w:val="28"/>
          <w:szCs w:val="28"/>
        </w:rPr>
        <w:t>нозы</w:t>
      </w:r>
      <w:r w:rsidRPr="009B5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аксенозы</w:t>
      </w:r>
      <w:proofErr w:type="spellEnd"/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Зоо</w:t>
      </w:r>
      <w:r w:rsidR="00CA5B14" w:rsidRPr="009B508D">
        <w:rPr>
          <w:rFonts w:ascii="Times New Roman" w:hAnsi="Times New Roman" w:cs="Times New Roman"/>
          <w:sz w:val="28"/>
          <w:szCs w:val="28"/>
        </w:rPr>
        <w:t>нозы</w:t>
      </w:r>
      <w:r w:rsidRPr="009B5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508D">
        <w:rPr>
          <w:rFonts w:ascii="Times New Roman" w:hAnsi="Times New Roman" w:cs="Times New Roman"/>
          <w:sz w:val="28"/>
          <w:szCs w:val="28"/>
        </w:rPr>
        <w:t>метаксенозы</w:t>
      </w:r>
      <w:proofErr w:type="spellEnd"/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CA5B14" w:rsidRPr="009B508D" w:rsidRDefault="00986179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508D">
        <w:rPr>
          <w:rFonts w:ascii="Times New Roman" w:hAnsi="Times New Roman" w:cs="Times New Roman"/>
          <w:sz w:val="28"/>
          <w:szCs w:val="28"/>
        </w:rPr>
        <w:t>Са</w:t>
      </w:r>
      <w:r w:rsidR="00CA5B14" w:rsidRPr="009B508D">
        <w:rPr>
          <w:rFonts w:ascii="Times New Roman" w:hAnsi="Times New Roman" w:cs="Times New Roman"/>
          <w:sz w:val="28"/>
          <w:szCs w:val="28"/>
        </w:rPr>
        <w:t>п</w:t>
      </w:r>
      <w:r w:rsidRPr="009B508D">
        <w:rPr>
          <w:rFonts w:ascii="Times New Roman" w:hAnsi="Times New Roman" w:cs="Times New Roman"/>
          <w:sz w:val="28"/>
          <w:szCs w:val="28"/>
        </w:rPr>
        <w:t>р</w:t>
      </w:r>
      <w:r w:rsidR="00CA5B14" w:rsidRPr="009B508D">
        <w:rPr>
          <w:rFonts w:ascii="Times New Roman" w:hAnsi="Times New Roman" w:cs="Times New Roman"/>
          <w:sz w:val="28"/>
          <w:szCs w:val="28"/>
        </w:rPr>
        <w:t>онозы</w:t>
      </w:r>
      <w:proofErr w:type="spellEnd"/>
      <w:r w:rsidR="001F1C7F">
        <w:rPr>
          <w:rFonts w:ascii="Times New Roman" w:hAnsi="Times New Roman" w:cs="Times New Roman"/>
          <w:sz w:val="28"/>
          <w:szCs w:val="28"/>
        </w:rPr>
        <w:t>.</w:t>
      </w:r>
    </w:p>
    <w:p w:rsidR="00477DE7" w:rsidRPr="009B508D" w:rsidRDefault="00477DE7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Региональная мед</w:t>
      </w:r>
      <w:r w:rsidR="00E075CE" w:rsidRPr="009B508D">
        <w:rPr>
          <w:rFonts w:ascii="Times New Roman" w:hAnsi="Times New Roman" w:cs="Times New Roman"/>
          <w:sz w:val="28"/>
          <w:szCs w:val="28"/>
        </w:rPr>
        <w:t>ицинская</w:t>
      </w:r>
      <w:r w:rsidRPr="009B508D">
        <w:rPr>
          <w:rFonts w:ascii="Times New Roman" w:hAnsi="Times New Roman" w:cs="Times New Roman"/>
          <w:sz w:val="28"/>
          <w:szCs w:val="28"/>
        </w:rPr>
        <w:t xml:space="preserve"> география и география патологии. Арктика и Антарктида: медико-географическая характеристика. Особенности северной географии патологии.</w:t>
      </w:r>
    </w:p>
    <w:p w:rsidR="00477DE7" w:rsidRPr="009B508D" w:rsidRDefault="00477DE7" w:rsidP="00E075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Аридные зоны. Болезни, обусловленные спецификой аридной флоры, фауны. Пути профилактики и снижения географии патологии населения аридных зон.</w:t>
      </w:r>
    </w:p>
    <w:p w:rsidR="00477DE7" w:rsidRPr="009B508D" w:rsidRDefault="00477DE7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lastRenderedPageBreak/>
        <w:t>Тропики и субтропики. Социально-экономические условия тропиков и субтропиков и их влияние на здоровье населения. Важнейшие болезни населения тропиков и субтропиков.</w:t>
      </w:r>
    </w:p>
    <w:p w:rsidR="00477DE7" w:rsidRPr="001F1C7F" w:rsidRDefault="00477DE7" w:rsidP="004843C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C7F">
        <w:rPr>
          <w:rFonts w:ascii="Times New Roman" w:hAnsi="Times New Roman" w:cs="Times New Roman"/>
          <w:sz w:val="28"/>
          <w:szCs w:val="28"/>
        </w:rPr>
        <w:t>Географические особенности горных стран.</w:t>
      </w:r>
      <w:r w:rsidR="001F1C7F" w:rsidRPr="001F1C7F">
        <w:rPr>
          <w:rFonts w:ascii="Times New Roman" w:hAnsi="Times New Roman" w:cs="Times New Roman"/>
          <w:sz w:val="28"/>
          <w:szCs w:val="28"/>
        </w:rPr>
        <w:t xml:space="preserve"> </w:t>
      </w:r>
      <w:r w:rsidRPr="001F1C7F">
        <w:rPr>
          <w:rFonts w:ascii="Times New Roman" w:hAnsi="Times New Roman" w:cs="Times New Roman"/>
          <w:sz w:val="28"/>
          <w:szCs w:val="28"/>
        </w:rPr>
        <w:t>Компоненты высокогорного климата, оказывающие влияние на организм человека.</w:t>
      </w:r>
    </w:p>
    <w:p w:rsidR="00D8403A" w:rsidRPr="00D8403A" w:rsidRDefault="00D8403A" w:rsidP="00D8403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8403A">
        <w:rPr>
          <w:rFonts w:ascii="Times New Roman" w:hAnsi="Times New Roman" w:cs="Times New Roman"/>
          <w:sz w:val="28"/>
          <w:szCs w:val="24"/>
        </w:rPr>
        <w:t>Биогеохимические эндемии (</w:t>
      </w:r>
      <w:proofErr w:type="spellStart"/>
      <w:r w:rsidRPr="00D8403A">
        <w:rPr>
          <w:rFonts w:ascii="Times New Roman" w:hAnsi="Times New Roman" w:cs="Times New Roman"/>
          <w:sz w:val="28"/>
          <w:szCs w:val="24"/>
        </w:rPr>
        <w:t>микроэлементозы</w:t>
      </w:r>
      <w:proofErr w:type="spellEnd"/>
      <w:r w:rsidRPr="00D8403A">
        <w:rPr>
          <w:rFonts w:ascii="Times New Roman" w:hAnsi="Times New Roman" w:cs="Times New Roman"/>
          <w:sz w:val="28"/>
          <w:szCs w:val="24"/>
        </w:rPr>
        <w:t>) человека.</w:t>
      </w:r>
    </w:p>
    <w:p w:rsidR="00CA5B14" w:rsidRPr="009B508D" w:rsidRDefault="00CA5B14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 xml:space="preserve">Зональность и </w:t>
      </w:r>
      <w:proofErr w:type="spellStart"/>
      <w:r w:rsidRPr="009B508D">
        <w:rPr>
          <w:rFonts w:ascii="Times New Roman" w:hAnsi="Times New Roman" w:cs="Times New Roman"/>
          <w:color w:val="000000"/>
          <w:sz w:val="28"/>
          <w:szCs w:val="28"/>
        </w:rPr>
        <w:t>азональность</w:t>
      </w:r>
      <w:proofErr w:type="spellEnd"/>
      <w:r w:rsidRPr="009B508D">
        <w:rPr>
          <w:rFonts w:ascii="Times New Roman" w:hAnsi="Times New Roman" w:cs="Times New Roman"/>
          <w:color w:val="000000"/>
          <w:sz w:val="28"/>
          <w:szCs w:val="28"/>
        </w:rPr>
        <w:t xml:space="preserve"> медико-географических явлений (профессиональные болезни, «болезни цивилизации»). </w:t>
      </w:r>
    </w:p>
    <w:p w:rsidR="00CA5B14" w:rsidRPr="009B508D" w:rsidRDefault="00CA5B14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об очагах болезней. Пространственная структура очагов. Антропогенное влияние на очаги. Региональные и типологические единицы районирования очаговой территории. </w:t>
      </w:r>
    </w:p>
    <w:p w:rsidR="001F1C7F" w:rsidRPr="001F1C7F" w:rsidRDefault="001F1C7F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Территориальные особенности развития мирового здравоохранения (национальная государственная модель – модель 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Бевериджа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F1C7F" w:rsidRPr="001F1C7F" w:rsidRDefault="001F1C7F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Территориальные особенности развития мирового здравоохранения (монопольно государственная модель – модель Семашко).</w:t>
      </w:r>
    </w:p>
    <w:p w:rsidR="001F1C7F" w:rsidRPr="001F1C7F" w:rsidRDefault="001F1C7F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C7F">
        <w:rPr>
          <w:rFonts w:ascii="Times New Roman" w:hAnsi="Times New Roman" w:cs="Times New Roman"/>
          <w:color w:val="000000"/>
          <w:sz w:val="28"/>
          <w:szCs w:val="28"/>
        </w:rPr>
        <w:t>Территориальные особенности развития мирового здравоохранения (медицинское страхование – модель О. Бисмарка)</w:t>
      </w:r>
      <w:r w:rsidR="00D840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C7F" w:rsidRPr="001F1C7F" w:rsidRDefault="001F1C7F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C7F">
        <w:rPr>
          <w:rFonts w:ascii="Times New Roman" w:hAnsi="Times New Roman" w:cs="Times New Roman"/>
          <w:color w:val="000000"/>
          <w:sz w:val="28"/>
          <w:szCs w:val="28"/>
        </w:rPr>
        <w:t>Территориальные особенности развития мирового здравоохранения (рыночная модель)</w:t>
      </w:r>
      <w:r w:rsidR="00D840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5B14" w:rsidRPr="00D8403A" w:rsidRDefault="00CA5B14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>Географические особенности расп</w:t>
      </w:r>
      <w:r w:rsidR="00D8403A">
        <w:rPr>
          <w:rFonts w:ascii="Times New Roman" w:hAnsi="Times New Roman" w:cs="Times New Roman"/>
          <w:color w:val="000000"/>
          <w:sz w:val="28"/>
          <w:szCs w:val="28"/>
        </w:rPr>
        <w:t>ространения сердечно-сосудистых. Факторы риска. Меры профилактики.</w:t>
      </w:r>
    </w:p>
    <w:p w:rsidR="00D8403A" w:rsidRPr="00D8403A" w:rsidRDefault="00D8403A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>Географические особенности распространения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онкологических. Факторы риска. Меры профилактики.</w:t>
      </w:r>
    </w:p>
    <w:p w:rsidR="00D8403A" w:rsidRPr="00D8403A" w:rsidRDefault="00D8403A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 xml:space="preserve">Географические особенности распространения неврологических и инфекционных заболеваний. </w:t>
      </w:r>
      <w:r>
        <w:rPr>
          <w:rFonts w:ascii="Times New Roman" w:hAnsi="Times New Roman" w:cs="Times New Roman"/>
          <w:color w:val="000000"/>
          <w:sz w:val="28"/>
          <w:szCs w:val="28"/>
        </w:rPr>
        <w:t>Факторы риска. Меры профилактики.</w:t>
      </w:r>
    </w:p>
    <w:p w:rsidR="00D8403A" w:rsidRPr="009B508D" w:rsidRDefault="00D8403A" w:rsidP="00D8403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>Территориальные особенности распространения инфекционных заболеваний, болезней дыхательных путей, опорно-двигательной системы и желудочно-кишечного тракта.</w:t>
      </w:r>
    </w:p>
    <w:p w:rsidR="00B140CA" w:rsidRPr="009B508D" w:rsidRDefault="00B140CA" w:rsidP="00B140C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Методика медико-географического изучения конкретных территорий.</w:t>
      </w:r>
    </w:p>
    <w:p w:rsidR="00B140CA" w:rsidRPr="009B508D" w:rsidRDefault="00B140CA" w:rsidP="00B140C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Принципы медико-географического районирования.</w:t>
      </w:r>
    </w:p>
    <w:p w:rsidR="00D8403A" w:rsidRPr="009B508D" w:rsidRDefault="00D8403A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color w:val="000000"/>
          <w:sz w:val="28"/>
          <w:szCs w:val="28"/>
        </w:rPr>
        <w:t>Современное состояние и перспективы развития системы здравоохранения в Беларуси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Территориальные </w:t>
      </w:r>
      <w:r w:rsidRPr="00D8403A">
        <w:rPr>
          <w:rFonts w:ascii="Times New Roman" w:hAnsi="Times New Roman" w:cs="Times New Roman"/>
          <w:color w:val="000000"/>
          <w:sz w:val="28"/>
          <w:szCs w:val="28"/>
        </w:rPr>
        <w:t>особенности заболеваемости населения Республики Беларусь</w:t>
      </w:r>
    </w:p>
    <w:p w:rsidR="00CA5B14" w:rsidRPr="009B508D" w:rsidRDefault="00CA5B14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Заболеваемость населения урбанизированных территорий.</w:t>
      </w:r>
    </w:p>
    <w:p w:rsidR="00CA5B14" w:rsidRPr="009B508D" w:rsidRDefault="00CA5B14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eastAsia="PGQGN+FreeSans" w:hAnsi="Times New Roman" w:cs="Times New Roman"/>
          <w:color w:val="000000"/>
          <w:sz w:val="28"/>
          <w:szCs w:val="28"/>
        </w:rPr>
        <w:t xml:space="preserve">Природная среда и формы взаимодействия человека с природной средой в плане повышения адаптационных способностей человека. </w:t>
      </w:r>
    </w:p>
    <w:p w:rsidR="003B37BE" w:rsidRPr="009B508D" w:rsidRDefault="003B37BE" w:rsidP="001F1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8D">
        <w:rPr>
          <w:rFonts w:ascii="Times New Roman" w:hAnsi="Times New Roman" w:cs="Times New Roman"/>
          <w:sz w:val="28"/>
          <w:szCs w:val="28"/>
        </w:rPr>
        <w:t>Экологическая безопасность, основные методы и пути ее обеспечения.</w:t>
      </w:r>
      <w:bookmarkStart w:id="0" w:name="_GoBack"/>
      <w:bookmarkEnd w:id="0"/>
    </w:p>
    <w:p w:rsidR="00E075CE" w:rsidRDefault="00E075CE">
      <w:pPr>
        <w:rPr>
          <w:rFonts w:ascii="Times New Roman" w:hAnsi="Times New Roman" w:cs="Times New Roman"/>
          <w:sz w:val="24"/>
          <w:szCs w:val="24"/>
        </w:rPr>
      </w:pPr>
    </w:p>
    <w:p w:rsidR="00167F5E" w:rsidRDefault="00167F5E">
      <w:pPr>
        <w:rPr>
          <w:rFonts w:ascii="Times New Roman" w:hAnsi="Times New Roman" w:cs="Times New Roman"/>
          <w:sz w:val="24"/>
          <w:szCs w:val="24"/>
        </w:rPr>
      </w:pPr>
    </w:p>
    <w:p w:rsidR="00167F5E" w:rsidRPr="00E075CE" w:rsidRDefault="00167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О.И. Грядунова</w:t>
      </w:r>
    </w:p>
    <w:p w:rsidR="00E075CE" w:rsidRDefault="00E075CE"/>
    <w:sectPr w:rsidR="00E075CE" w:rsidSect="009861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GQGN+FreeSans">
    <w:altName w:val="Times New Roman"/>
    <w:charset w:val="01"/>
    <w:family w:val="auto"/>
    <w:pitch w:val="variable"/>
    <w:sig w:usb0="00000000" w:usb1="4200FDFF" w:usb2="000000A0" w:usb3="00000000" w:csb0="6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0C7E"/>
    <w:multiLevelType w:val="hybridMultilevel"/>
    <w:tmpl w:val="CE60F6E6"/>
    <w:lvl w:ilvl="0" w:tplc="974E0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41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8F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0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A8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C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08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66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564"/>
    <w:multiLevelType w:val="hybridMultilevel"/>
    <w:tmpl w:val="52ECAC30"/>
    <w:lvl w:ilvl="0" w:tplc="31DC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EF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04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ED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6E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88A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42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1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CA9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94B7B"/>
    <w:multiLevelType w:val="hybridMultilevel"/>
    <w:tmpl w:val="F586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B7D32"/>
    <w:multiLevelType w:val="hybridMultilevel"/>
    <w:tmpl w:val="593A9874"/>
    <w:lvl w:ilvl="0" w:tplc="06A8D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08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4F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E1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40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4D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4D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46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F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B32B3"/>
    <w:multiLevelType w:val="hybridMultilevel"/>
    <w:tmpl w:val="6B68F9C6"/>
    <w:lvl w:ilvl="0" w:tplc="C076E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DB0707"/>
    <w:multiLevelType w:val="hybridMultilevel"/>
    <w:tmpl w:val="82D8FB28"/>
    <w:lvl w:ilvl="0" w:tplc="AEEE8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04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87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6E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23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F2F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AD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A7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22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53C9A"/>
    <w:multiLevelType w:val="hybridMultilevel"/>
    <w:tmpl w:val="C1847A94"/>
    <w:lvl w:ilvl="0" w:tplc="C076E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08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EA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E5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48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C9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E1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E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E2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62BE7"/>
    <w:multiLevelType w:val="hybridMultilevel"/>
    <w:tmpl w:val="4B2C2A86"/>
    <w:lvl w:ilvl="0" w:tplc="C076E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08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EA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E5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48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C9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E1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E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E2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14"/>
    <w:rsid w:val="00167F5E"/>
    <w:rsid w:val="001F1C7F"/>
    <w:rsid w:val="002B3A93"/>
    <w:rsid w:val="003444ED"/>
    <w:rsid w:val="003B37BE"/>
    <w:rsid w:val="00477DE7"/>
    <w:rsid w:val="0065748B"/>
    <w:rsid w:val="00986179"/>
    <w:rsid w:val="009B508D"/>
    <w:rsid w:val="00AD3F32"/>
    <w:rsid w:val="00B140CA"/>
    <w:rsid w:val="00B73567"/>
    <w:rsid w:val="00CA5B14"/>
    <w:rsid w:val="00D8403A"/>
    <w:rsid w:val="00DC6752"/>
    <w:rsid w:val="00E0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EB08D-091E-4E12-99D7-1A24001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7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9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4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3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5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90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9565">
          <w:marLeft w:val="547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4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7829">
          <w:marLeft w:val="1325"/>
          <w:marRight w:val="0"/>
          <w:marTop w:val="20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68">
          <w:marLeft w:val="1325"/>
          <w:marRight w:val="0"/>
          <w:marTop w:val="20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848">
          <w:marLeft w:val="1325"/>
          <w:marRight w:val="0"/>
          <w:marTop w:val="20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291">
          <w:marLeft w:val="132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2024-12-06T10:02:00Z</cp:lastPrinted>
  <dcterms:created xsi:type="dcterms:W3CDTF">2023-11-24T11:16:00Z</dcterms:created>
  <dcterms:modified xsi:type="dcterms:W3CDTF">2024-12-06T10:03:00Z</dcterms:modified>
</cp:coreProperties>
</file>