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CC" w:rsidRPr="00266AA8" w:rsidRDefault="00B850CC" w:rsidP="00B85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66AA8">
        <w:rPr>
          <w:rFonts w:ascii="Times New Roman" w:hAnsi="Times New Roman" w:cs="Times New Roman"/>
          <w:sz w:val="24"/>
        </w:rPr>
        <w:t>УТВЕРЖДЕНО</w:t>
      </w:r>
    </w:p>
    <w:p w:rsidR="00B850CC" w:rsidRPr="00266AA8" w:rsidRDefault="00B850CC" w:rsidP="00B85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66AA8">
        <w:rPr>
          <w:rFonts w:ascii="Times New Roman" w:hAnsi="Times New Roman" w:cs="Times New Roman"/>
          <w:sz w:val="24"/>
        </w:rPr>
        <w:t xml:space="preserve">протокол заседания кафедры </w:t>
      </w:r>
    </w:p>
    <w:p w:rsidR="00B850CC" w:rsidRPr="00266AA8" w:rsidRDefault="00B850CC" w:rsidP="00B85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и регионального развития</w:t>
      </w:r>
    </w:p>
    <w:p w:rsidR="00B850CC" w:rsidRPr="00266AA8" w:rsidRDefault="00B850CC" w:rsidP="00B85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66AA8">
        <w:rPr>
          <w:rFonts w:ascii="Times New Roman" w:hAnsi="Times New Roman" w:cs="Times New Roman"/>
          <w:sz w:val="24"/>
          <w:highlight w:val="yellow"/>
        </w:rPr>
        <w:t xml:space="preserve">от </w:t>
      </w:r>
      <w:r>
        <w:rPr>
          <w:rFonts w:ascii="Times New Roman" w:hAnsi="Times New Roman" w:cs="Times New Roman"/>
          <w:sz w:val="24"/>
          <w:highlight w:val="yellow"/>
        </w:rPr>
        <w:t>26</w:t>
      </w:r>
      <w:r w:rsidRPr="00266AA8">
        <w:rPr>
          <w:rFonts w:ascii="Times New Roman" w:hAnsi="Times New Roman" w:cs="Times New Roman"/>
          <w:sz w:val="24"/>
          <w:highlight w:val="yellow"/>
        </w:rPr>
        <w:t>.11.202</w:t>
      </w:r>
      <w:r>
        <w:rPr>
          <w:rFonts w:ascii="Times New Roman" w:hAnsi="Times New Roman" w:cs="Times New Roman"/>
          <w:sz w:val="24"/>
          <w:highlight w:val="yellow"/>
        </w:rPr>
        <w:t>4</w:t>
      </w:r>
      <w:r w:rsidRPr="00266AA8">
        <w:rPr>
          <w:rFonts w:ascii="Times New Roman" w:hAnsi="Times New Roman" w:cs="Times New Roman"/>
          <w:sz w:val="24"/>
          <w:highlight w:val="yellow"/>
        </w:rPr>
        <w:t xml:space="preserve"> № 6</w:t>
      </w:r>
    </w:p>
    <w:p w:rsidR="00B850CC" w:rsidRPr="00266AA8" w:rsidRDefault="00B850CC" w:rsidP="00B850C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850CC" w:rsidRPr="00266AA8" w:rsidRDefault="00B850CC" w:rsidP="00B85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6AA8">
        <w:rPr>
          <w:rFonts w:ascii="Times New Roman" w:hAnsi="Times New Roman" w:cs="Times New Roman"/>
          <w:b/>
          <w:sz w:val="24"/>
        </w:rPr>
        <w:t xml:space="preserve">ВОПРОСЫ </w:t>
      </w:r>
    </w:p>
    <w:p w:rsidR="00B850CC" w:rsidRPr="00266AA8" w:rsidRDefault="00B850CC" w:rsidP="00B850C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66AA8">
        <w:rPr>
          <w:rFonts w:ascii="Times New Roman" w:hAnsi="Times New Roman" w:cs="Times New Roman"/>
          <w:sz w:val="24"/>
        </w:rPr>
        <w:t>к экзамену по дисциплине «</w:t>
      </w:r>
      <w:r w:rsidRPr="00266AA8">
        <w:rPr>
          <w:rFonts w:ascii="Times New Roman" w:hAnsi="Times New Roman" w:cs="Times New Roman"/>
          <w:b/>
          <w:sz w:val="24"/>
        </w:rPr>
        <w:t>ЭКОЛОГИЧЕСКИЙ МОНИТОРИНГ, ЭКСПЕРТИЗА И ОВОС</w:t>
      </w:r>
      <w:r w:rsidRPr="00266AA8">
        <w:rPr>
          <w:rFonts w:ascii="Times New Roman" w:hAnsi="Times New Roman" w:cs="Times New Roman"/>
          <w:sz w:val="24"/>
        </w:rPr>
        <w:t>» для студентов специальности «ГЕОГРАФИЯ» 4 курса</w:t>
      </w:r>
    </w:p>
    <w:p w:rsidR="00B850CC" w:rsidRDefault="00B850CC" w:rsidP="00084D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4D82">
        <w:rPr>
          <w:rFonts w:ascii="Times New Roman" w:hAnsi="Times New Roman" w:cs="Times New Roman"/>
          <w:sz w:val="24"/>
          <w:szCs w:val="24"/>
        </w:rPr>
        <w:t>Понятие экологического мониторинга. Задачи дисциплины.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Национальная система мониторинга окружающей среды в Республике Беларусь.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Схема и принципы организации экологического мониторинга.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Классификация мониторинга по И.П. Герасимову. Мониторинг биоэкологический, </w:t>
      </w:r>
      <w:proofErr w:type="spellStart"/>
      <w:r w:rsidRPr="00084D82">
        <w:rPr>
          <w:rFonts w:ascii="Times New Roman" w:hAnsi="Times New Roman" w:cs="Times New Roman"/>
          <w:sz w:val="24"/>
          <w:szCs w:val="24"/>
        </w:rPr>
        <w:t>геосистемный</w:t>
      </w:r>
      <w:proofErr w:type="spellEnd"/>
      <w:r w:rsidRPr="00084D82">
        <w:rPr>
          <w:rFonts w:ascii="Times New Roman" w:hAnsi="Times New Roman" w:cs="Times New Roman"/>
          <w:sz w:val="24"/>
          <w:szCs w:val="24"/>
        </w:rPr>
        <w:t xml:space="preserve"> и биосферный (глобальный).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Классификации систем мониторинга по природным средам, факторам и источникам воздействия, масштабам экологической проблемы, методам наблюдения.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Особенности различных видов мониторинга: геофизический мониторинг, биоэкологический и мониторинг чрезвычайных ситуаций.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Понятие экологического риска.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Методы и критерии оценки воздействия на окружающую среду.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Нормативы качества окружающей среды.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Прогноз и оценка прогнозируемого состояния биосферы.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Экономико-статистический анализ природоохранной деятельности.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Экономическая оценка ущерба от загрязнения Республики Беларусь.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Аэрокосмический мониторинг. Технологии обработки и анализа материалов дистанционных съёмок.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Биоиндикационные методы, виды и методы </w:t>
      </w:r>
      <w:proofErr w:type="spellStart"/>
      <w:r w:rsidRPr="00084D82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084D82">
        <w:rPr>
          <w:rFonts w:ascii="Times New Roman" w:hAnsi="Times New Roman" w:cs="Times New Roman"/>
          <w:sz w:val="24"/>
          <w:szCs w:val="24"/>
        </w:rPr>
        <w:t xml:space="preserve">. Области применения </w:t>
      </w:r>
      <w:proofErr w:type="spellStart"/>
      <w:r w:rsidRPr="00084D82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084D82">
        <w:rPr>
          <w:rFonts w:ascii="Times New Roman" w:hAnsi="Times New Roman" w:cs="Times New Roman"/>
          <w:sz w:val="24"/>
          <w:szCs w:val="24"/>
        </w:rPr>
        <w:t>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Физико-химические методы мониторинга. Аналитические методы экологических исследований.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Выбор параметров и методов экологического мониторинга.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Содержание и задачи климатического мониторинга.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Биоиндикационные методы мониторинга воздушного бассейна.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Физико-химические методы мониторинга воздушного бассейна.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Анализ результатов мониторинга воздушного бассейна в Республике Беларусь.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Мониторинг озонового слоя и процессов </w:t>
      </w:r>
      <w:proofErr w:type="spellStart"/>
      <w:r w:rsidRPr="00084D82">
        <w:rPr>
          <w:rFonts w:ascii="Times New Roman" w:hAnsi="Times New Roman" w:cs="Times New Roman"/>
          <w:sz w:val="24"/>
          <w:szCs w:val="24"/>
        </w:rPr>
        <w:t>асидификации</w:t>
      </w:r>
      <w:proofErr w:type="spellEnd"/>
      <w:r w:rsidRPr="00084D82">
        <w:rPr>
          <w:rFonts w:ascii="Times New Roman" w:hAnsi="Times New Roman" w:cs="Times New Roman"/>
          <w:sz w:val="24"/>
          <w:szCs w:val="24"/>
        </w:rPr>
        <w:t xml:space="preserve"> воздуха.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Методы и результаты мониторинга экосистем Мирового океана.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Критерии оценки качества водных ресурсов.</w:t>
      </w:r>
    </w:p>
    <w:p w:rsidR="00084D82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Биоиндикационные методы мониторинга водоёмов.</w:t>
      </w:r>
      <w:r w:rsidR="00084D82" w:rsidRPr="0008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Физико-химические методы мониторинга водоёмов.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Анализ результатов мониторинга поверхностных и подземных вод в Республике Беларусь.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Критерии оценки качества почвенного покрова и структуры землепользования.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Биоиндикационные методы мониторинга почв.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Физико-химические методы мониторинга почв.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Анализ результатов мониторинга почвенного покрова в Республике Беларусь.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Критерии оценки состояния растительности и животного мира.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Анализ результатов мониторинга растительности и животного мира в Республике Беларусь.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Биоиндикационные методы мониторинга объектов биосферы.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Физико-химические методы мониторинга объектов биосферы.</w:t>
      </w:r>
    </w:p>
    <w:p w:rsidR="00A23760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Мониторинг состояния особо охраняемых природных территорий.</w:t>
      </w:r>
    </w:p>
    <w:p w:rsidR="001370E6" w:rsidRPr="00084D82" w:rsidRDefault="00A23760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Система социально-гигиенического мониторинга и мониторинга чрезвычайных ситуаций природного и техногенного характера.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Экологическая экспертиза. Принципы экологической экспертизы. Цели и задачи ГЭЭ в РБ.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Экологическая оценка. Методология экологической оценки.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История становления экологической оценки и ОВОС.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bCs/>
          <w:sz w:val="24"/>
          <w:szCs w:val="24"/>
        </w:rPr>
        <w:t>Предпосылки и формирование ЭЭ в Беларуси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bCs/>
          <w:sz w:val="24"/>
          <w:szCs w:val="24"/>
        </w:rPr>
        <w:t>Источники экологического права.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bCs/>
          <w:sz w:val="24"/>
          <w:szCs w:val="24"/>
        </w:rPr>
        <w:t>Международные соглашения в области ООС</w:t>
      </w:r>
      <w:r w:rsidRPr="00084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bCs/>
          <w:sz w:val="24"/>
          <w:szCs w:val="24"/>
        </w:rPr>
        <w:lastRenderedPageBreak/>
        <w:t>Экологическое законодательство Республики Беларусь.</w:t>
      </w:r>
      <w:r w:rsidRPr="0008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Этапы экологического сопровождения инвестиционных проектов.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Предмет, цели и задачи стратегической экологической оценки (СЭО).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Основные принципы СЭО. Процедура организации СЭО.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Закон РБ «О государственной экологической экспертизе, стратегической экологической оценке и оценке воздействия на окружающую среду».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>Закон РБ «О государственной экологической экспертизе, стратегической экологической оценке и оценке воздействия на окружающую среду».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 xml:space="preserve">Субъекты оценки воздействия и их основные функции.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 xml:space="preserve">Процедура проведения оценки воздействия при разработке предпроектной и проектной документации.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>Требования к содержанию отчета о результатах проведения оценки воздействия на окружающую среду.</w:t>
      </w:r>
      <w:r w:rsidRPr="0008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>Охрана атмосферного воздуха от загрязнения.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 xml:space="preserve">Охрана поверхностных и подземных вод от загрязнения и истощения.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 xml:space="preserve">Охрана и рациональное использование земельных ресурсов.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 xml:space="preserve">Охрана растительности и животного мира.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  <w:lang w:val="be-BY"/>
        </w:rPr>
        <w:t xml:space="preserve">Охрана окружающей среды от загрязнения отходами производства, коммунальными и твердыми бытовыми отходами.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Проблемы городов.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Принципы экологического обоснования градостроительных проектов.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Пространственное планирование как средство экологического обеспечения проектов. </w:t>
      </w:r>
      <w:proofErr w:type="spellStart"/>
      <w:r w:rsidRPr="00084D82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84D82">
        <w:rPr>
          <w:rFonts w:ascii="Times New Roman" w:hAnsi="Times New Roman" w:cs="Times New Roman"/>
          <w:sz w:val="24"/>
          <w:szCs w:val="24"/>
        </w:rPr>
        <w:t xml:space="preserve"> зоны. Санитарно-защитные зоны </w:t>
      </w:r>
    </w:p>
    <w:p w:rsidR="00B850CC" w:rsidRPr="00084D82" w:rsidRDefault="00B850CC" w:rsidP="00084D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82">
        <w:rPr>
          <w:rFonts w:ascii="Times New Roman" w:hAnsi="Times New Roman" w:cs="Times New Roman"/>
          <w:sz w:val="24"/>
          <w:szCs w:val="24"/>
        </w:rPr>
        <w:t xml:space="preserve">Схемы функционального зонирования территорий. </w:t>
      </w:r>
    </w:p>
    <w:bookmarkEnd w:id="0"/>
    <w:p w:rsidR="00A23760" w:rsidRDefault="00A23760" w:rsidP="00B850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D82" w:rsidRDefault="00084D82" w:rsidP="00B850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D82" w:rsidRPr="00084D82" w:rsidRDefault="00084D82" w:rsidP="00B850C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84D82">
        <w:rPr>
          <w:rFonts w:ascii="Times New Roman" w:hAnsi="Times New Roman" w:cs="Times New Roman"/>
          <w:sz w:val="24"/>
          <w:szCs w:val="28"/>
        </w:rPr>
        <w:t xml:space="preserve">Зав. кафедрой </w:t>
      </w:r>
      <w:r w:rsidRPr="00084D82">
        <w:rPr>
          <w:rFonts w:ascii="Times New Roman" w:hAnsi="Times New Roman" w:cs="Times New Roman"/>
          <w:sz w:val="24"/>
          <w:szCs w:val="28"/>
        </w:rPr>
        <w:tab/>
      </w:r>
      <w:r w:rsidRPr="00084D82">
        <w:rPr>
          <w:rFonts w:ascii="Times New Roman" w:hAnsi="Times New Roman" w:cs="Times New Roman"/>
          <w:sz w:val="24"/>
          <w:szCs w:val="28"/>
        </w:rPr>
        <w:tab/>
      </w:r>
      <w:r w:rsidRPr="00084D82">
        <w:rPr>
          <w:rFonts w:ascii="Times New Roman" w:hAnsi="Times New Roman" w:cs="Times New Roman"/>
          <w:sz w:val="24"/>
          <w:szCs w:val="28"/>
        </w:rPr>
        <w:tab/>
      </w:r>
      <w:r w:rsidRPr="00084D82">
        <w:rPr>
          <w:rFonts w:ascii="Times New Roman" w:hAnsi="Times New Roman" w:cs="Times New Roman"/>
          <w:sz w:val="24"/>
          <w:szCs w:val="28"/>
        </w:rPr>
        <w:tab/>
      </w:r>
      <w:r w:rsidRPr="00084D82">
        <w:rPr>
          <w:rFonts w:ascii="Times New Roman" w:hAnsi="Times New Roman" w:cs="Times New Roman"/>
          <w:sz w:val="24"/>
          <w:szCs w:val="28"/>
        </w:rPr>
        <w:tab/>
      </w:r>
      <w:r w:rsidRPr="00084D82">
        <w:rPr>
          <w:rFonts w:ascii="Times New Roman" w:hAnsi="Times New Roman" w:cs="Times New Roman"/>
          <w:sz w:val="24"/>
          <w:szCs w:val="28"/>
        </w:rPr>
        <w:tab/>
      </w:r>
      <w:r w:rsidRPr="00084D8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084D82">
        <w:rPr>
          <w:rFonts w:ascii="Times New Roman" w:hAnsi="Times New Roman" w:cs="Times New Roman"/>
          <w:sz w:val="24"/>
          <w:szCs w:val="28"/>
        </w:rPr>
        <w:t>О.И.Грядунова</w:t>
      </w:r>
      <w:proofErr w:type="spellEnd"/>
    </w:p>
    <w:sectPr w:rsidR="00084D82" w:rsidRPr="00084D82" w:rsidSect="00B850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7CFB"/>
    <w:multiLevelType w:val="hybridMultilevel"/>
    <w:tmpl w:val="F868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E73D2"/>
    <w:multiLevelType w:val="hybridMultilevel"/>
    <w:tmpl w:val="235A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6730A"/>
    <w:multiLevelType w:val="hybridMultilevel"/>
    <w:tmpl w:val="17D8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B3D46"/>
    <w:multiLevelType w:val="hybridMultilevel"/>
    <w:tmpl w:val="F3E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60"/>
    <w:rsid w:val="00084D82"/>
    <w:rsid w:val="00A23760"/>
    <w:rsid w:val="00B850CC"/>
    <w:rsid w:val="00D90E16"/>
    <w:rsid w:val="00E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09C0-B602-4DE4-AE77-A08BAAB0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Администратор</cp:lastModifiedBy>
  <cp:revision>3</cp:revision>
  <cp:lastPrinted>2024-12-06T09:51:00Z</cp:lastPrinted>
  <dcterms:created xsi:type="dcterms:W3CDTF">2024-12-03T15:59:00Z</dcterms:created>
  <dcterms:modified xsi:type="dcterms:W3CDTF">2024-12-06T09:58:00Z</dcterms:modified>
</cp:coreProperties>
</file>