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02"/>
        <w:gridCol w:w="4345"/>
      </w:tblGrid>
      <w:tr w:rsidR="00760DE8" w:rsidRPr="00C35160" w14:paraId="28D9260B" w14:textId="77777777" w:rsidTr="00774CB0">
        <w:tc>
          <w:tcPr>
            <w:tcW w:w="4965" w:type="dxa"/>
            <w:shd w:val="clear" w:color="auto" w:fill="auto"/>
          </w:tcPr>
          <w:p w14:paraId="3535AFE7" w14:textId="77777777" w:rsidR="00760DE8" w:rsidRPr="00C35160" w:rsidRDefault="00760DE8" w:rsidP="00774CB0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C35160">
              <w:rPr>
                <w:sz w:val="28"/>
                <w:szCs w:val="28"/>
              </w:rPr>
              <w:t xml:space="preserve">Учреждение образования </w:t>
            </w:r>
            <w:r w:rsidRPr="00C35160">
              <w:rPr>
                <w:sz w:val="28"/>
                <w:szCs w:val="28"/>
              </w:rPr>
              <w:br/>
              <w:t xml:space="preserve">«Брестский государственный университет имени </w:t>
            </w:r>
            <w:proofErr w:type="spellStart"/>
            <w:r w:rsidRPr="00C35160">
              <w:rPr>
                <w:sz w:val="28"/>
                <w:szCs w:val="28"/>
              </w:rPr>
              <w:t>А.С.Пушкина</w:t>
            </w:r>
            <w:proofErr w:type="spellEnd"/>
            <w:r w:rsidRPr="00C35160">
              <w:rPr>
                <w:sz w:val="28"/>
                <w:szCs w:val="28"/>
              </w:rPr>
              <w:t>»</w:t>
            </w:r>
          </w:p>
          <w:p w14:paraId="67AA0C2E" w14:textId="77777777" w:rsidR="00760DE8" w:rsidRPr="00C35160" w:rsidRDefault="00760DE8" w:rsidP="00774CB0">
            <w:pPr>
              <w:widowControl w:val="0"/>
              <w:autoSpaceDE w:val="0"/>
              <w:autoSpaceDN w:val="0"/>
              <w:adjustRightInd w:val="0"/>
            </w:pPr>
          </w:p>
          <w:p w14:paraId="01A223B2" w14:textId="77777777" w:rsidR="00760DE8" w:rsidRPr="00C35160" w:rsidRDefault="00760DE8" w:rsidP="00774CB0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C35160">
              <w:rPr>
                <w:sz w:val="28"/>
                <w:szCs w:val="28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4440151E" w14:textId="77777777" w:rsidR="00760DE8" w:rsidRPr="00C35160" w:rsidRDefault="00760DE8" w:rsidP="00774CB0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C35160">
              <w:rPr>
                <w:sz w:val="28"/>
                <w:szCs w:val="28"/>
              </w:rPr>
              <w:t>УТВЕРЖДЕНО</w:t>
            </w:r>
          </w:p>
          <w:p w14:paraId="6976F53E" w14:textId="77777777" w:rsidR="00760DE8" w:rsidRPr="00C35160" w:rsidRDefault="00760DE8" w:rsidP="00774CB0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C35160">
              <w:rPr>
                <w:sz w:val="28"/>
                <w:szCs w:val="28"/>
              </w:rPr>
              <w:t xml:space="preserve">Протокол заседания кафедры </w:t>
            </w:r>
          </w:p>
          <w:p w14:paraId="13AB2C8F" w14:textId="77777777" w:rsidR="00760DE8" w:rsidRPr="00C35160" w:rsidRDefault="00760DE8" w:rsidP="00774CB0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26</w:t>
            </w:r>
            <w:r w:rsidRPr="00C3516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11.2024 № 6</w:t>
            </w:r>
          </w:p>
        </w:tc>
      </w:tr>
    </w:tbl>
    <w:p w14:paraId="2D954166" w14:textId="77777777" w:rsidR="00760DE8" w:rsidRPr="00C35160" w:rsidRDefault="00760DE8" w:rsidP="00760DE8">
      <w:pPr>
        <w:widowControl w:val="0"/>
        <w:autoSpaceDE w:val="0"/>
        <w:autoSpaceDN w:val="0"/>
        <w:adjustRightInd w:val="0"/>
        <w:ind w:left="284"/>
        <w:rPr>
          <w:sz w:val="28"/>
          <w:szCs w:val="28"/>
        </w:rPr>
      </w:pPr>
    </w:p>
    <w:p w14:paraId="51FAB1E2" w14:textId="77777777" w:rsidR="00760DE8" w:rsidRPr="00C35160" w:rsidRDefault="00760DE8" w:rsidP="00760D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35160">
        <w:rPr>
          <w:sz w:val="28"/>
          <w:szCs w:val="28"/>
        </w:rPr>
        <w:t xml:space="preserve">ВОПРОСЫ К </w:t>
      </w:r>
      <w:r>
        <w:rPr>
          <w:sz w:val="28"/>
          <w:szCs w:val="28"/>
        </w:rPr>
        <w:t>ЗАЧЕТУ</w:t>
      </w:r>
    </w:p>
    <w:p w14:paraId="1986FE0D" w14:textId="77777777" w:rsidR="00760DE8" w:rsidRPr="00C35160" w:rsidRDefault="00760DE8" w:rsidP="00760DE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ACCEF1E" w14:textId="30B82515" w:rsidR="00760DE8" w:rsidRPr="00C35160" w:rsidRDefault="00760DE8" w:rsidP="00760D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35160">
        <w:rPr>
          <w:sz w:val="28"/>
          <w:szCs w:val="28"/>
        </w:rPr>
        <w:t>По курсу: «</w:t>
      </w:r>
      <w:r w:rsidRPr="00760DE8">
        <w:rPr>
          <w:sz w:val="28"/>
          <w:szCs w:val="28"/>
        </w:rPr>
        <w:t>Организация исследовательской деятельности школьников</w:t>
      </w:r>
      <w:r w:rsidRPr="00C35160">
        <w:rPr>
          <w:sz w:val="28"/>
          <w:szCs w:val="28"/>
        </w:rPr>
        <w:t>»</w:t>
      </w:r>
    </w:p>
    <w:p w14:paraId="52FE4D28" w14:textId="77777777" w:rsidR="00760DE8" w:rsidRPr="00C35160" w:rsidRDefault="00760DE8" w:rsidP="00760DE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0E2C9BB" w14:textId="39D6E60E" w:rsidR="00760DE8" w:rsidRPr="00C35160" w:rsidRDefault="00760DE8" w:rsidP="00760D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160">
        <w:rPr>
          <w:sz w:val="28"/>
          <w:szCs w:val="28"/>
        </w:rPr>
        <w:t>Специальность: «</w:t>
      </w:r>
      <w:r>
        <w:rPr>
          <w:sz w:val="28"/>
          <w:szCs w:val="28"/>
        </w:rPr>
        <w:t>География</w:t>
      </w:r>
      <w:r w:rsidRPr="00C35160">
        <w:rPr>
          <w:sz w:val="28"/>
          <w:szCs w:val="28"/>
        </w:rPr>
        <w:t>» (</w:t>
      </w:r>
      <w:r>
        <w:rPr>
          <w:sz w:val="28"/>
          <w:szCs w:val="28"/>
        </w:rPr>
        <w:t>4</w:t>
      </w:r>
      <w:r w:rsidRPr="00C35160">
        <w:rPr>
          <w:sz w:val="28"/>
          <w:szCs w:val="28"/>
        </w:rPr>
        <w:t xml:space="preserve"> курс)</w:t>
      </w:r>
      <w:r>
        <w:rPr>
          <w:sz w:val="28"/>
          <w:szCs w:val="28"/>
        </w:rPr>
        <w:t xml:space="preserve"> </w:t>
      </w:r>
    </w:p>
    <w:p w14:paraId="04658788" w14:textId="77777777" w:rsidR="00BE762B" w:rsidRPr="00DF5AAD" w:rsidRDefault="00BE762B" w:rsidP="00EF5635">
      <w:pPr>
        <w:rPr>
          <w:sz w:val="28"/>
          <w:szCs w:val="28"/>
        </w:rPr>
      </w:pPr>
    </w:p>
    <w:p w14:paraId="5EFF3CF6" w14:textId="77777777" w:rsidR="00DA5F79" w:rsidRPr="00DA5F79" w:rsidRDefault="00DA5F79" w:rsidP="00DA5F79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z w:val="28"/>
          <w:szCs w:val="28"/>
        </w:rPr>
      </w:pPr>
      <w:r w:rsidRPr="00DA5F79">
        <w:rPr>
          <w:bCs/>
          <w:spacing w:val="-6"/>
          <w:sz w:val="28"/>
          <w:szCs w:val="28"/>
        </w:rPr>
        <w:t xml:space="preserve">Научно-исследовательская деятельность школьников. </w:t>
      </w:r>
    </w:p>
    <w:p w14:paraId="28704960" w14:textId="77777777" w:rsidR="00DA5F79" w:rsidRPr="00DA5F79" w:rsidRDefault="00DA5F79" w:rsidP="00DA5F79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z w:val="28"/>
          <w:szCs w:val="28"/>
        </w:rPr>
      </w:pPr>
      <w:r w:rsidRPr="00DA5F79">
        <w:rPr>
          <w:bCs/>
          <w:spacing w:val="-6"/>
          <w:sz w:val="28"/>
          <w:szCs w:val="28"/>
        </w:rPr>
        <w:t xml:space="preserve">Конкурсы работ научно-исследовательского характера. Конкурс работ «С наукой в будущее». </w:t>
      </w:r>
    </w:p>
    <w:p w14:paraId="08DCBD9E" w14:textId="76BBA47D" w:rsidR="00C600C4" w:rsidRPr="00DA5F79" w:rsidRDefault="00DA5F79" w:rsidP="00DA5F79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z w:val="28"/>
          <w:szCs w:val="28"/>
        </w:rPr>
      </w:pPr>
      <w:r w:rsidRPr="00DA5F79">
        <w:rPr>
          <w:bCs/>
          <w:spacing w:val="-6"/>
          <w:sz w:val="28"/>
          <w:szCs w:val="28"/>
        </w:rPr>
        <w:t>Проблемные вопросы современных научных работ школьников.</w:t>
      </w:r>
    </w:p>
    <w:p w14:paraId="17A25918" w14:textId="4A15199A" w:rsidR="00DA5F79" w:rsidRDefault="00DA5F79" w:rsidP="00DA5F79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z w:val="28"/>
          <w:szCs w:val="28"/>
        </w:rPr>
      </w:pPr>
      <w:r w:rsidRPr="00DA5F79">
        <w:rPr>
          <w:bCs/>
          <w:sz w:val="28"/>
          <w:szCs w:val="28"/>
        </w:rPr>
        <w:t>Общие рекомендации по выбору темы. Типичные ошибки в выборе темы и формулировке темы и их предупреждение. Основные алгоритмы выбора темы</w:t>
      </w:r>
      <w:r>
        <w:rPr>
          <w:bCs/>
          <w:sz w:val="28"/>
          <w:szCs w:val="28"/>
        </w:rPr>
        <w:t>.</w:t>
      </w:r>
    </w:p>
    <w:p w14:paraId="4B58CB92" w14:textId="77777777" w:rsidR="009C09FC" w:rsidRDefault="00DA5F79" w:rsidP="00DA5F79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z w:val="28"/>
          <w:szCs w:val="28"/>
        </w:rPr>
      </w:pPr>
      <w:r w:rsidRPr="00DA5F79">
        <w:rPr>
          <w:bCs/>
          <w:sz w:val="28"/>
          <w:szCs w:val="28"/>
        </w:rPr>
        <w:t xml:space="preserve">Распределение времени и планирование хода исследования. </w:t>
      </w:r>
    </w:p>
    <w:p w14:paraId="2683FD3E" w14:textId="28868D36" w:rsidR="00DA5F79" w:rsidRDefault="00DA5F79" w:rsidP="00DA5F79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z w:val="28"/>
          <w:szCs w:val="28"/>
        </w:rPr>
      </w:pPr>
      <w:r w:rsidRPr="00DA5F79">
        <w:rPr>
          <w:bCs/>
          <w:sz w:val="28"/>
          <w:szCs w:val="28"/>
        </w:rPr>
        <w:t>Изучение литературы по теме исследования и работа с источниками. Работа со специальными информационно-библиографическими изданиями.</w:t>
      </w:r>
    </w:p>
    <w:p w14:paraId="4CE41D0B" w14:textId="693BC201" w:rsidR="009C09FC" w:rsidRDefault="009C09FC" w:rsidP="00DA5F79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z w:val="28"/>
          <w:szCs w:val="28"/>
        </w:rPr>
      </w:pPr>
      <w:r w:rsidRPr="009C09FC">
        <w:rPr>
          <w:bCs/>
          <w:sz w:val="28"/>
          <w:szCs w:val="28"/>
        </w:rPr>
        <w:t>Оформление библиографического списка источников. Составление литературного обзора</w:t>
      </w:r>
      <w:r>
        <w:rPr>
          <w:bCs/>
          <w:sz w:val="28"/>
          <w:szCs w:val="28"/>
        </w:rPr>
        <w:t>.</w:t>
      </w:r>
    </w:p>
    <w:p w14:paraId="05570FE3" w14:textId="77777777" w:rsidR="009C09FC" w:rsidRDefault="009C09FC" w:rsidP="00DA5F79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z w:val="28"/>
          <w:szCs w:val="28"/>
        </w:rPr>
      </w:pPr>
      <w:r w:rsidRPr="009C09FC">
        <w:rPr>
          <w:bCs/>
          <w:sz w:val="28"/>
          <w:szCs w:val="28"/>
        </w:rPr>
        <w:t xml:space="preserve">Типы научных исследований в географии и геоэкологии. </w:t>
      </w:r>
    </w:p>
    <w:p w14:paraId="1103A545" w14:textId="77777777" w:rsidR="009C09FC" w:rsidRDefault="009C09FC" w:rsidP="00DA5F79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z w:val="28"/>
          <w:szCs w:val="28"/>
        </w:rPr>
      </w:pPr>
      <w:r w:rsidRPr="009C09FC">
        <w:rPr>
          <w:bCs/>
          <w:sz w:val="28"/>
          <w:szCs w:val="28"/>
        </w:rPr>
        <w:t xml:space="preserve">Выбор методов и приемов. Суть понятия «метод» в географии. </w:t>
      </w:r>
    </w:p>
    <w:p w14:paraId="348E9135" w14:textId="53E8141E" w:rsidR="009C09FC" w:rsidRDefault="009C09FC" w:rsidP="00DA5F79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z w:val="28"/>
          <w:szCs w:val="28"/>
        </w:rPr>
      </w:pPr>
      <w:r w:rsidRPr="009C09FC">
        <w:rPr>
          <w:bCs/>
          <w:sz w:val="28"/>
          <w:szCs w:val="28"/>
        </w:rPr>
        <w:t>Проблема разработки авторской методики исследования. Общая проблематика выбора и применения отдельных общегеографических научных методов.</w:t>
      </w:r>
    </w:p>
    <w:p w14:paraId="528FCA50" w14:textId="77777777" w:rsidR="009C09FC" w:rsidRDefault="009C09FC" w:rsidP="00DA5F79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z w:val="28"/>
          <w:szCs w:val="28"/>
        </w:rPr>
      </w:pPr>
      <w:r w:rsidRPr="009C09FC">
        <w:rPr>
          <w:bCs/>
          <w:sz w:val="28"/>
          <w:szCs w:val="28"/>
        </w:rPr>
        <w:t xml:space="preserve">Современные полевые научно-исследовательские работы в области географии, геоэкологии и смежных дисциплин. </w:t>
      </w:r>
    </w:p>
    <w:p w14:paraId="0958AAC1" w14:textId="71515094" w:rsidR="009C09FC" w:rsidRDefault="009C09FC" w:rsidP="00DA5F79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z w:val="28"/>
          <w:szCs w:val="28"/>
        </w:rPr>
      </w:pPr>
      <w:r w:rsidRPr="009C09FC">
        <w:rPr>
          <w:bCs/>
          <w:sz w:val="28"/>
          <w:szCs w:val="28"/>
        </w:rPr>
        <w:t>Перспективные и популярные направления полевых физико-географических исследований школьников. Организация полевых исследований в условиях городской среды и в сельской местности.</w:t>
      </w:r>
    </w:p>
    <w:p w14:paraId="37C40DE6" w14:textId="77777777" w:rsidR="009C09FC" w:rsidRPr="009C09FC" w:rsidRDefault="009C09FC" w:rsidP="00DA5F79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z w:val="28"/>
          <w:szCs w:val="28"/>
        </w:rPr>
      </w:pPr>
      <w:r w:rsidRPr="009C09FC">
        <w:rPr>
          <w:bCs/>
          <w:sz w:val="28"/>
          <w:szCs w:val="28"/>
          <w:lang w:val="x-none"/>
        </w:rPr>
        <w:t xml:space="preserve">Статистические данные как основа научно-исследовательской деятельности школьников. </w:t>
      </w:r>
    </w:p>
    <w:p w14:paraId="3AE7F5B8" w14:textId="77777777" w:rsidR="009C09FC" w:rsidRPr="009C09FC" w:rsidRDefault="009C09FC" w:rsidP="00DA5F79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z w:val="28"/>
          <w:szCs w:val="28"/>
        </w:rPr>
      </w:pPr>
      <w:r w:rsidRPr="009C09FC">
        <w:rPr>
          <w:bCs/>
          <w:sz w:val="28"/>
          <w:szCs w:val="28"/>
          <w:lang w:val="x-none"/>
        </w:rPr>
        <w:t xml:space="preserve">Источники статистических данных в Беларуси. </w:t>
      </w:r>
    </w:p>
    <w:p w14:paraId="578D1EB9" w14:textId="6FCA58B3" w:rsidR="009C09FC" w:rsidRPr="009C09FC" w:rsidRDefault="009C09FC" w:rsidP="00DA5F79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z w:val="28"/>
          <w:szCs w:val="28"/>
        </w:rPr>
      </w:pPr>
      <w:r w:rsidRPr="009C09FC">
        <w:rPr>
          <w:bCs/>
          <w:sz w:val="28"/>
          <w:szCs w:val="28"/>
          <w:lang w:val="x-none"/>
        </w:rPr>
        <w:t>Организация научно-исследовательской деятельности на основе статистических данных.</w:t>
      </w:r>
    </w:p>
    <w:p w14:paraId="0C57D6F7" w14:textId="77777777" w:rsidR="009C09FC" w:rsidRPr="009C09FC" w:rsidRDefault="009C09FC" w:rsidP="00DA5F79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z w:val="28"/>
          <w:szCs w:val="28"/>
        </w:rPr>
      </w:pPr>
      <w:r w:rsidRPr="009C09FC">
        <w:rPr>
          <w:bCs/>
          <w:sz w:val="28"/>
          <w:szCs w:val="28"/>
          <w:lang w:val="x-none"/>
        </w:rPr>
        <w:t xml:space="preserve">Современные научно-исследовательские работы с применением социологических методов. </w:t>
      </w:r>
    </w:p>
    <w:p w14:paraId="0FB0D609" w14:textId="77777777" w:rsidR="009C09FC" w:rsidRPr="009C09FC" w:rsidRDefault="009C09FC" w:rsidP="00DA5F79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z w:val="28"/>
          <w:szCs w:val="28"/>
        </w:rPr>
      </w:pPr>
      <w:r w:rsidRPr="009C09FC">
        <w:rPr>
          <w:bCs/>
          <w:sz w:val="28"/>
          <w:szCs w:val="28"/>
          <w:lang w:val="x-none"/>
        </w:rPr>
        <w:t xml:space="preserve">Методы интервьюирования и анкетирования. Использованием информационных технологий для проведения и обработки опросов. </w:t>
      </w:r>
    </w:p>
    <w:p w14:paraId="0F0A1140" w14:textId="77777777" w:rsidR="009C09FC" w:rsidRPr="009C09FC" w:rsidRDefault="009C09FC" w:rsidP="00DA5F79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z w:val="28"/>
          <w:szCs w:val="28"/>
        </w:rPr>
      </w:pPr>
      <w:r w:rsidRPr="009C09FC">
        <w:rPr>
          <w:bCs/>
          <w:sz w:val="28"/>
          <w:szCs w:val="28"/>
          <w:lang w:val="x-none"/>
        </w:rPr>
        <w:lastRenderedPageBreak/>
        <w:t xml:space="preserve">Перспективные и популярные направления социологических исследований школьников. </w:t>
      </w:r>
    </w:p>
    <w:p w14:paraId="40B9C875" w14:textId="10448A50" w:rsidR="009C09FC" w:rsidRPr="009C09FC" w:rsidRDefault="009C09FC" w:rsidP="00DA5F79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z w:val="28"/>
          <w:szCs w:val="28"/>
        </w:rPr>
      </w:pPr>
      <w:r w:rsidRPr="009C09FC">
        <w:rPr>
          <w:bCs/>
          <w:sz w:val="28"/>
          <w:szCs w:val="28"/>
          <w:lang w:val="x-none"/>
        </w:rPr>
        <w:t>Представление и анализ результатов социологических исследований.</w:t>
      </w:r>
    </w:p>
    <w:p w14:paraId="307ACC2C" w14:textId="02E1A87C" w:rsidR="009C09FC" w:rsidRDefault="009C09FC" w:rsidP="00DA5F79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z w:val="28"/>
          <w:szCs w:val="28"/>
        </w:rPr>
      </w:pPr>
      <w:r w:rsidRPr="009C09FC">
        <w:rPr>
          <w:bCs/>
          <w:sz w:val="28"/>
          <w:szCs w:val="28"/>
        </w:rPr>
        <w:t>Правила оформления научных работ. Создание шаблона. Оформление рисунков и таблиц. Работа с текстом.</w:t>
      </w:r>
    </w:p>
    <w:p w14:paraId="26093FE4" w14:textId="78B6D6CA" w:rsidR="009C09FC" w:rsidRDefault="009C09FC" w:rsidP="00DA5F79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z w:val="28"/>
          <w:szCs w:val="28"/>
        </w:rPr>
      </w:pPr>
      <w:r w:rsidRPr="009C09FC">
        <w:rPr>
          <w:bCs/>
          <w:sz w:val="28"/>
          <w:szCs w:val="28"/>
        </w:rPr>
        <w:t>Требования к тезисам научной работы. Правила оформления тезисов. Создание шаблона. Работа с текстом.</w:t>
      </w:r>
    </w:p>
    <w:p w14:paraId="195AE970" w14:textId="1AE145B1" w:rsidR="009C09FC" w:rsidRDefault="009C09FC" w:rsidP="00DA5F79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z w:val="28"/>
          <w:szCs w:val="28"/>
        </w:rPr>
      </w:pPr>
      <w:r w:rsidRPr="009C09FC">
        <w:rPr>
          <w:bCs/>
          <w:sz w:val="28"/>
          <w:szCs w:val="28"/>
        </w:rPr>
        <w:t>Создание презентации. Структура, содержание и построение презентации. Пояснительный текст к презентации.</w:t>
      </w:r>
    </w:p>
    <w:p w14:paraId="044485F3" w14:textId="77777777" w:rsidR="00760DE8" w:rsidRDefault="00760DE8" w:rsidP="00760DE8">
      <w:pPr>
        <w:tabs>
          <w:tab w:val="left" w:pos="1276"/>
        </w:tabs>
        <w:jc w:val="both"/>
        <w:rPr>
          <w:bCs/>
          <w:sz w:val="28"/>
          <w:szCs w:val="28"/>
        </w:rPr>
      </w:pPr>
    </w:p>
    <w:p w14:paraId="43E49D52" w14:textId="650357A1" w:rsidR="00260C36" w:rsidRDefault="00260C36" w:rsidP="00260C36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Доцент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proofErr w:type="spellStart"/>
      <w:r w:rsidRPr="00911908">
        <w:rPr>
          <w:color w:val="000000"/>
          <w:sz w:val="28"/>
          <w:szCs w:val="28"/>
          <w:shd w:val="clear" w:color="auto" w:fill="FFFFFF"/>
        </w:rPr>
        <w:t>И.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91190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Токарчук</w:t>
      </w:r>
      <w:proofErr w:type="spellEnd"/>
    </w:p>
    <w:p w14:paraId="34742A62" w14:textId="77777777" w:rsidR="00260C36" w:rsidRDefault="00260C36" w:rsidP="00260C36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678AB20A" w14:textId="77777777" w:rsidR="00260C36" w:rsidRDefault="00260C36" w:rsidP="00260C36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Зав. кафедрой 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proofErr w:type="spellStart"/>
      <w:r>
        <w:rPr>
          <w:color w:val="000000"/>
          <w:sz w:val="28"/>
          <w:szCs w:val="28"/>
          <w:shd w:val="clear" w:color="auto" w:fill="FFFFFF"/>
        </w:rPr>
        <w:t>О.И.Грядунова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6B3E75E5" w14:textId="77777777" w:rsidR="00760DE8" w:rsidRPr="00760DE8" w:rsidRDefault="00760DE8" w:rsidP="00760DE8">
      <w:pPr>
        <w:tabs>
          <w:tab w:val="left" w:pos="1276"/>
        </w:tabs>
        <w:jc w:val="both"/>
        <w:rPr>
          <w:bCs/>
          <w:sz w:val="28"/>
          <w:szCs w:val="28"/>
        </w:rPr>
      </w:pPr>
      <w:bookmarkStart w:id="0" w:name="_GoBack"/>
      <w:bookmarkEnd w:id="0"/>
    </w:p>
    <w:sectPr w:rsidR="00760DE8" w:rsidRPr="0076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A2D1B"/>
    <w:multiLevelType w:val="hybridMultilevel"/>
    <w:tmpl w:val="3B72D6F0"/>
    <w:lvl w:ilvl="0" w:tplc="40C42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CAF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520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76C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AA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B6B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143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261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763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FD4661"/>
    <w:multiLevelType w:val="hybridMultilevel"/>
    <w:tmpl w:val="564ACC28"/>
    <w:lvl w:ilvl="0" w:tplc="CE54F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987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02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8C1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120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8E0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CA1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E8C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828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8C3EF2"/>
    <w:multiLevelType w:val="hybridMultilevel"/>
    <w:tmpl w:val="1A4E7870"/>
    <w:lvl w:ilvl="0" w:tplc="E1D2D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E8F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20A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4AE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FAA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469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7C3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AA3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43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4743FD4"/>
    <w:multiLevelType w:val="hybridMultilevel"/>
    <w:tmpl w:val="E5EE5880"/>
    <w:lvl w:ilvl="0" w:tplc="B1F0E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246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FE0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CAF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7C8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E67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94F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5CB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B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4A54D3F"/>
    <w:multiLevelType w:val="hybridMultilevel"/>
    <w:tmpl w:val="7C486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33445"/>
    <w:multiLevelType w:val="hybridMultilevel"/>
    <w:tmpl w:val="12CEE348"/>
    <w:lvl w:ilvl="0" w:tplc="CC3E0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FC03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EE4A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10A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648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0E4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60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85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8E5B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2C21FD"/>
    <w:multiLevelType w:val="hybridMultilevel"/>
    <w:tmpl w:val="3B8CB704"/>
    <w:lvl w:ilvl="0" w:tplc="C7CA1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CA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FC3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5A1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EE4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606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6A0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FEA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1AD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08833C2"/>
    <w:multiLevelType w:val="hybridMultilevel"/>
    <w:tmpl w:val="1C4C10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FD4C6D"/>
    <w:multiLevelType w:val="hybridMultilevel"/>
    <w:tmpl w:val="7BF280FA"/>
    <w:lvl w:ilvl="0" w:tplc="5C325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00A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CAE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68A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A892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4B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6D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6A1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9E6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846F46"/>
    <w:multiLevelType w:val="hybridMultilevel"/>
    <w:tmpl w:val="5E763028"/>
    <w:lvl w:ilvl="0" w:tplc="E6E46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066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B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262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903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F26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948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C45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EE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5887232"/>
    <w:multiLevelType w:val="hybridMultilevel"/>
    <w:tmpl w:val="70A63090"/>
    <w:lvl w:ilvl="0" w:tplc="71809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E63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DE9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58C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CE8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A6C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129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5E0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7A6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69E19E3"/>
    <w:multiLevelType w:val="hybridMultilevel"/>
    <w:tmpl w:val="A2BEE796"/>
    <w:lvl w:ilvl="0" w:tplc="1CE4D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4EE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E84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026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B6C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80A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DCB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721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208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8333FAC"/>
    <w:multiLevelType w:val="hybridMultilevel"/>
    <w:tmpl w:val="C6FE7B7E"/>
    <w:lvl w:ilvl="0" w:tplc="32368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466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281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AC8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283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0EC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88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87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E28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143795D"/>
    <w:multiLevelType w:val="hybridMultilevel"/>
    <w:tmpl w:val="70AAC66E"/>
    <w:lvl w:ilvl="0" w:tplc="FED6F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3EC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FA4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3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62B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587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2C2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8E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EAB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1E5258A"/>
    <w:multiLevelType w:val="hybridMultilevel"/>
    <w:tmpl w:val="B0B8FD18"/>
    <w:lvl w:ilvl="0" w:tplc="05C25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9E9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EE7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485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1AF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CA1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469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4EB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85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B763E17"/>
    <w:multiLevelType w:val="hybridMultilevel"/>
    <w:tmpl w:val="6DACE982"/>
    <w:lvl w:ilvl="0" w:tplc="C55C0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88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2C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6E2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40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EA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7A3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8C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60E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0"/>
  </w:num>
  <w:num w:numId="5">
    <w:abstractNumId w:val="6"/>
  </w:num>
  <w:num w:numId="6">
    <w:abstractNumId w:val="3"/>
  </w:num>
  <w:num w:numId="7">
    <w:abstractNumId w:val="9"/>
  </w:num>
  <w:num w:numId="8">
    <w:abstractNumId w:val="13"/>
  </w:num>
  <w:num w:numId="9">
    <w:abstractNumId w:val="0"/>
  </w:num>
  <w:num w:numId="10">
    <w:abstractNumId w:val="2"/>
  </w:num>
  <w:num w:numId="11">
    <w:abstractNumId w:val="8"/>
  </w:num>
  <w:num w:numId="12">
    <w:abstractNumId w:val="11"/>
  </w:num>
  <w:num w:numId="13">
    <w:abstractNumId w:val="14"/>
  </w:num>
  <w:num w:numId="14">
    <w:abstractNumId w:val="1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35"/>
    <w:rsid w:val="00017D18"/>
    <w:rsid w:val="00031E8A"/>
    <w:rsid w:val="00073ACB"/>
    <w:rsid w:val="000D7133"/>
    <w:rsid w:val="001008C5"/>
    <w:rsid w:val="00106A09"/>
    <w:rsid w:val="001434F1"/>
    <w:rsid w:val="00157CE9"/>
    <w:rsid w:val="00260C36"/>
    <w:rsid w:val="002D05BB"/>
    <w:rsid w:val="0040311F"/>
    <w:rsid w:val="004F0D92"/>
    <w:rsid w:val="005256AF"/>
    <w:rsid w:val="00591691"/>
    <w:rsid w:val="005C4B9B"/>
    <w:rsid w:val="00714D8D"/>
    <w:rsid w:val="00716870"/>
    <w:rsid w:val="00760DE8"/>
    <w:rsid w:val="00821814"/>
    <w:rsid w:val="00863ADB"/>
    <w:rsid w:val="008B4073"/>
    <w:rsid w:val="008B637D"/>
    <w:rsid w:val="008C6BC5"/>
    <w:rsid w:val="009004BE"/>
    <w:rsid w:val="0099114F"/>
    <w:rsid w:val="009C09FC"/>
    <w:rsid w:val="009D32D0"/>
    <w:rsid w:val="009D398F"/>
    <w:rsid w:val="009D4A39"/>
    <w:rsid w:val="00A0515B"/>
    <w:rsid w:val="00A11B70"/>
    <w:rsid w:val="00B12F8E"/>
    <w:rsid w:val="00BE3D4D"/>
    <w:rsid w:val="00BE762B"/>
    <w:rsid w:val="00C2209B"/>
    <w:rsid w:val="00C444E4"/>
    <w:rsid w:val="00C600C4"/>
    <w:rsid w:val="00C821AB"/>
    <w:rsid w:val="00C93E3C"/>
    <w:rsid w:val="00D2397B"/>
    <w:rsid w:val="00DA5F79"/>
    <w:rsid w:val="00DF5AAD"/>
    <w:rsid w:val="00EE0D72"/>
    <w:rsid w:val="00EF5635"/>
    <w:rsid w:val="00F020B5"/>
    <w:rsid w:val="00F91915"/>
    <w:rsid w:val="00FA00CF"/>
    <w:rsid w:val="00FA584D"/>
    <w:rsid w:val="00F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2EE9"/>
  <w15:chartTrackingRefBased/>
  <w15:docId w15:val="{C53550C5-0A23-4662-A178-9C8A576A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635"/>
    <w:pPr>
      <w:ind w:left="720"/>
      <w:contextualSpacing/>
    </w:pPr>
  </w:style>
  <w:style w:type="paragraph" w:customStyle="1" w:styleId="Default">
    <w:name w:val="Default"/>
    <w:rsid w:val="00B12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073A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3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6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1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88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42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5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4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2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2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5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56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62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5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86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01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63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2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4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Токарчук</dc:creator>
  <cp:keywords/>
  <dc:description/>
  <cp:lastModifiedBy>User-121</cp:lastModifiedBy>
  <cp:revision>4</cp:revision>
  <dcterms:created xsi:type="dcterms:W3CDTF">2024-12-12T08:25:00Z</dcterms:created>
  <dcterms:modified xsi:type="dcterms:W3CDTF">2024-12-12T12:55:00Z</dcterms:modified>
</cp:coreProperties>
</file>