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B62081" w:rsidRPr="00002E6A" w14:paraId="1A170BBF" w14:textId="77777777" w:rsidTr="00C84DBC">
        <w:tc>
          <w:tcPr>
            <w:tcW w:w="4965" w:type="dxa"/>
            <w:shd w:val="clear" w:color="auto" w:fill="auto"/>
          </w:tcPr>
          <w:p w14:paraId="358B9DBB" w14:textId="77777777" w:rsidR="00B62081" w:rsidRPr="00AD208B" w:rsidRDefault="00B62081" w:rsidP="00C84DBC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AD208B">
              <w:rPr>
                <w:sz w:val="28"/>
                <w:szCs w:val="28"/>
              </w:rPr>
              <w:t xml:space="preserve">Учреждение образования </w:t>
            </w:r>
            <w:r w:rsidRPr="00AD208B">
              <w:rPr>
                <w:sz w:val="28"/>
                <w:szCs w:val="28"/>
              </w:rPr>
              <w:br/>
              <w:t xml:space="preserve">«Брестский государственный университет имени </w:t>
            </w:r>
            <w:proofErr w:type="spellStart"/>
            <w:r w:rsidRPr="00AD208B">
              <w:rPr>
                <w:sz w:val="28"/>
                <w:szCs w:val="28"/>
              </w:rPr>
              <w:t>А.С.Пушкина</w:t>
            </w:r>
            <w:proofErr w:type="spellEnd"/>
            <w:r w:rsidRPr="00AD208B">
              <w:rPr>
                <w:sz w:val="28"/>
                <w:szCs w:val="28"/>
              </w:rPr>
              <w:t>»</w:t>
            </w:r>
          </w:p>
          <w:p w14:paraId="482ECF99" w14:textId="77777777" w:rsidR="00B62081" w:rsidRPr="00AD208B" w:rsidRDefault="00B62081" w:rsidP="00C84DBC">
            <w:pPr>
              <w:widowControl w:val="0"/>
              <w:autoSpaceDE w:val="0"/>
              <w:autoSpaceDN w:val="0"/>
              <w:adjustRightInd w:val="0"/>
              <w:ind w:left="284"/>
            </w:pPr>
          </w:p>
          <w:p w14:paraId="46DEF10E" w14:textId="77777777" w:rsidR="00B62081" w:rsidRPr="00AD208B" w:rsidRDefault="00B62081" w:rsidP="00C84DBC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AD208B">
              <w:rPr>
                <w:sz w:val="28"/>
                <w:szCs w:val="28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14:paraId="71D28312" w14:textId="77777777" w:rsidR="00B62081" w:rsidRPr="00AD208B" w:rsidRDefault="00B62081" w:rsidP="00C84DBC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AD208B">
              <w:rPr>
                <w:sz w:val="28"/>
                <w:szCs w:val="28"/>
              </w:rPr>
              <w:t>УТВЕРЖДЕНО</w:t>
            </w:r>
          </w:p>
          <w:p w14:paraId="33FB3357" w14:textId="77777777" w:rsidR="00B62081" w:rsidRPr="00AD208B" w:rsidRDefault="00B62081" w:rsidP="00C84DBC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AD208B">
              <w:rPr>
                <w:sz w:val="28"/>
                <w:szCs w:val="28"/>
              </w:rPr>
              <w:t xml:space="preserve">Протокол заседания кафедры </w:t>
            </w:r>
          </w:p>
          <w:p w14:paraId="46ED565D" w14:textId="77777777" w:rsidR="00B62081" w:rsidRPr="00AD208B" w:rsidRDefault="00B62081" w:rsidP="00C84DBC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26</w:t>
            </w:r>
            <w:r w:rsidRPr="00AD20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AD208B">
              <w:rPr>
                <w:sz w:val="28"/>
                <w:szCs w:val="28"/>
              </w:rPr>
              <w:t xml:space="preserve">.2024 № </w:t>
            </w:r>
            <w:r w:rsidRPr="005C1EDA">
              <w:rPr>
                <w:sz w:val="28"/>
                <w:szCs w:val="28"/>
              </w:rPr>
              <w:t>6</w:t>
            </w:r>
          </w:p>
        </w:tc>
      </w:tr>
    </w:tbl>
    <w:p w14:paraId="012A6FB0" w14:textId="77777777" w:rsidR="00B62081" w:rsidRPr="00AD208B" w:rsidRDefault="00B62081" w:rsidP="00B62081">
      <w:pPr>
        <w:widowControl w:val="0"/>
        <w:autoSpaceDE w:val="0"/>
        <w:autoSpaceDN w:val="0"/>
        <w:adjustRightInd w:val="0"/>
        <w:ind w:left="284"/>
        <w:rPr>
          <w:sz w:val="28"/>
          <w:szCs w:val="28"/>
        </w:rPr>
      </w:pPr>
    </w:p>
    <w:p w14:paraId="540B697C" w14:textId="77777777" w:rsidR="00B62081" w:rsidRPr="00AD208B" w:rsidRDefault="00B62081" w:rsidP="00B620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208B">
        <w:rPr>
          <w:sz w:val="28"/>
          <w:szCs w:val="28"/>
        </w:rPr>
        <w:t xml:space="preserve">ВОПРОСЫ К </w:t>
      </w:r>
      <w:r>
        <w:rPr>
          <w:sz w:val="28"/>
          <w:szCs w:val="28"/>
        </w:rPr>
        <w:t>ЭКЗАМЕНУ</w:t>
      </w:r>
    </w:p>
    <w:p w14:paraId="54DA9CE1" w14:textId="77777777" w:rsidR="00B62081" w:rsidRPr="00AD208B" w:rsidRDefault="00B62081" w:rsidP="00B6208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1C13914" w14:textId="0D79F9D3" w:rsidR="00B62081" w:rsidRPr="00AD208B" w:rsidRDefault="00B62081" w:rsidP="00B620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208B">
        <w:rPr>
          <w:sz w:val="28"/>
          <w:szCs w:val="28"/>
        </w:rPr>
        <w:t>По курсу: «</w:t>
      </w:r>
      <w:r>
        <w:rPr>
          <w:sz w:val="28"/>
          <w:szCs w:val="28"/>
        </w:rPr>
        <w:t>Почвоведение</w:t>
      </w:r>
      <w:r w:rsidRPr="00AD208B">
        <w:rPr>
          <w:sz w:val="28"/>
          <w:szCs w:val="28"/>
        </w:rPr>
        <w:t>»</w:t>
      </w:r>
    </w:p>
    <w:p w14:paraId="4CB7B032" w14:textId="77777777" w:rsidR="00B62081" w:rsidRPr="00AD208B" w:rsidRDefault="00B62081" w:rsidP="00B6208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DEF58A3" w14:textId="77777777" w:rsidR="00B62081" w:rsidRPr="00AD208B" w:rsidRDefault="00B62081" w:rsidP="00B620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D208B">
        <w:rPr>
          <w:sz w:val="28"/>
          <w:szCs w:val="28"/>
        </w:rPr>
        <w:t>Специальность: «</w:t>
      </w:r>
      <w:r>
        <w:rPr>
          <w:sz w:val="28"/>
          <w:szCs w:val="28"/>
        </w:rPr>
        <w:t>География</w:t>
      </w:r>
      <w:r w:rsidRPr="00AD208B">
        <w:rPr>
          <w:sz w:val="28"/>
          <w:szCs w:val="28"/>
        </w:rPr>
        <w:t>» (</w:t>
      </w:r>
      <w:r>
        <w:rPr>
          <w:sz w:val="28"/>
          <w:szCs w:val="28"/>
        </w:rPr>
        <w:t>1</w:t>
      </w:r>
      <w:r w:rsidRPr="00AD208B">
        <w:rPr>
          <w:sz w:val="28"/>
          <w:szCs w:val="28"/>
        </w:rPr>
        <w:t xml:space="preserve"> курс) </w:t>
      </w:r>
    </w:p>
    <w:p w14:paraId="5E8A381B" w14:textId="77777777" w:rsidR="005B34F5" w:rsidRPr="00563AD4" w:rsidRDefault="005B34F5" w:rsidP="00B62081">
      <w:pPr>
        <w:rPr>
          <w:i/>
          <w:sz w:val="16"/>
          <w:szCs w:val="16"/>
        </w:rPr>
      </w:pPr>
    </w:p>
    <w:p w14:paraId="77975745" w14:textId="77777777" w:rsidR="005B34F5" w:rsidRPr="006242D4" w:rsidRDefault="005B34F5" w:rsidP="005B34F5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>Понятие о почве как особом природном образовании. Значение почвы в природе и обществе. Место «Географии почв с основами почвоведения» в системе наук.</w:t>
      </w:r>
    </w:p>
    <w:p w14:paraId="03FBEEC0" w14:textId="77777777" w:rsidR="005B34F5" w:rsidRPr="006242D4" w:rsidRDefault="005B34F5" w:rsidP="005B34F5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>Методы изучения почв.</w:t>
      </w:r>
    </w:p>
    <w:p w14:paraId="7302F8D0" w14:textId="77777777" w:rsidR="005B34F5" w:rsidRPr="006242D4" w:rsidRDefault="005B34F5" w:rsidP="005B34F5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rPr>
          <w:bCs/>
          <w:lang w:val="be-BY"/>
        </w:rPr>
        <w:t>Этапы развития почвоведения. Вклад В.В. Докучаева в развитие почвоведения.</w:t>
      </w:r>
      <w:r w:rsidR="0030140F" w:rsidRPr="006242D4">
        <w:rPr>
          <w:bCs/>
          <w:lang w:val="be-BY"/>
        </w:rPr>
        <w:t xml:space="preserve"> Развитие почвоведения и географии почв в Беларуси.</w:t>
      </w:r>
    </w:p>
    <w:p w14:paraId="54104530" w14:textId="77777777" w:rsidR="00A03F4B" w:rsidRPr="006242D4" w:rsidRDefault="00A03F4B" w:rsidP="00A03F4B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 xml:space="preserve">Факторы почвообразования: климат, рельеф и воды. </w:t>
      </w:r>
    </w:p>
    <w:p w14:paraId="0F3B2592" w14:textId="77777777" w:rsidR="00A03F4B" w:rsidRPr="006242D4" w:rsidRDefault="00A03F4B" w:rsidP="00A03F4B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>Биологические факторы почвообразования.</w:t>
      </w:r>
    </w:p>
    <w:p w14:paraId="6B1D116D" w14:textId="77777777" w:rsidR="00A03F4B" w:rsidRPr="006242D4" w:rsidRDefault="00A03F4B" w:rsidP="00A03F4B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 xml:space="preserve">Хозяйственная деятельность человека и время как факторы почвообразования. </w:t>
      </w:r>
    </w:p>
    <w:p w14:paraId="55327610" w14:textId="77777777" w:rsidR="00133BB1" w:rsidRPr="006242D4" w:rsidRDefault="00133BB1" w:rsidP="00133BB1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>Стадии и общая схема почвообразования.</w:t>
      </w:r>
    </w:p>
    <w:p w14:paraId="0BE81A35" w14:textId="77777777" w:rsidR="005B34F5" w:rsidRPr="006242D4" w:rsidRDefault="005B34F5" w:rsidP="005B34F5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>Учение о факторах почвообразования. Роль процессов выветривания в почвообразовании.</w:t>
      </w:r>
    </w:p>
    <w:p w14:paraId="62422749" w14:textId="77777777" w:rsidR="005B34F5" w:rsidRPr="006242D4" w:rsidRDefault="005B34F5" w:rsidP="005B34F5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 xml:space="preserve">Континентальные плейстоценовые отложения как основные почвообразующие породы. </w:t>
      </w:r>
    </w:p>
    <w:p w14:paraId="1EEA1907" w14:textId="77777777" w:rsidR="00A03F4B" w:rsidRPr="006242D4" w:rsidRDefault="00A03F4B" w:rsidP="005B34F5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 xml:space="preserve">Генетический профиль почвы. Понятие «почвенный горизонт». Основные почвенные горизонты. </w:t>
      </w:r>
    </w:p>
    <w:p w14:paraId="15CEDE8A" w14:textId="77777777" w:rsidR="00A03F4B" w:rsidRPr="006242D4" w:rsidRDefault="00A03F4B" w:rsidP="00A03F4B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 xml:space="preserve">Морфологические признаки почв: характеристики и способы их определения. </w:t>
      </w:r>
    </w:p>
    <w:p w14:paraId="3C3C0210" w14:textId="77777777" w:rsidR="00A03F4B" w:rsidRPr="006242D4" w:rsidRDefault="00A03F4B" w:rsidP="00A03F4B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>Методы определения морфологических признаков почв.</w:t>
      </w:r>
    </w:p>
    <w:p w14:paraId="652806E9" w14:textId="77777777" w:rsidR="00133BB1" w:rsidRPr="006242D4" w:rsidRDefault="00133BB1" w:rsidP="00133BB1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>Твердая фаза почв. Гранулометрический, минералогический и химический состав почвообразующих пород и почв.</w:t>
      </w:r>
    </w:p>
    <w:p w14:paraId="4B9E1673" w14:textId="77777777" w:rsidR="00133BB1" w:rsidRPr="006242D4" w:rsidRDefault="00133BB1" w:rsidP="00133BB1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>Гранулометрический состав почвы. Основные методы определения гранулометрического состава почв.</w:t>
      </w:r>
    </w:p>
    <w:p w14:paraId="0AD012A5" w14:textId="77777777" w:rsidR="00A03F4B" w:rsidRPr="006242D4" w:rsidRDefault="00A03F4B" w:rsidP="00A03F4B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 xml:space="preserve">Жидкая фаза почв. Состояние и формы воды в почве. </w:t>
      </w:r>
    </w:p>
    <w:p w14:paraId="6B6807C0" w14:textId="77777777" w:rsidR="00A03F4B" w:rsidRPr="006242D4" w:rsidRDefault="00A03F4B" w:rsidP="005B34F5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>Газовая фаза почв. Формы почвенного воздуха.</w:t>
      </w:r>
    </w:p>
    <w:p w14:paraId="10FE395A" w14:textId="77777777" w:rsidR="00133BB1" w:rsidRPr="006242D4" w:rsidRDefault="00133BB1" w:rsidP="00133BB1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 xml:space="preserve">Органическое вещество почвы. </w:t>
      </w:r>
    </w:p>
    <w:p w14:paraId="03EAFB0E" w14:textId="77777777" w:rsidR="00133BB1" w:rsidRPr="006242D4" w:rsidRDefault="00133BB1" w:rsidP="00133BB1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 xml:space="preserve">Гумус, компоненты гумуса. Современные представления о </w:t>
      </w:r>
      <w:proofErr w:type="spellStart"/>
      <w:r w:rsidRPr="006242D4">
        <w:t>гумусообразовании</w:t>
      </w:r>
      <w:proofErr w:type="spellEnd"/>
      <w:r w:rsidRPr="006242D4">
        <w:t>.</w:t>
      </w:r>
    </w:p>
    <w:p w14:paraId="68ADF4E4" w14:textId="77777777" w:rsidR="00133BB1" w:rsidRPr="006242D4" w:rsidRDefault="00133BB1" w:rsidP="00133BB1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>Общие физические и физико-механические свойства почвы.</w:t>
      </w:r>
    </w:p>
    <w:p w14:paraId="7498C07E" w14:textId="77777777" w:rsidR="00133BB1" w:rsidRPr="006242D4" w:rsidRDefault="00133BB1" w:rsidP="00133BB1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>Реакция почвенной среды.</w:t>
      </w:r>
    </w:p>
    <w:p w14:paraId="231D90AB" w14:textId="77777777" w:rsidR="005B34F5" w:rsidRPr="006242D4" w:rsidRDefault="005B34F5" w:rsidP="005B34F5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>Почвенные коллоиды, их строение, состав, свойства.</w:t>
      </w:r>
    </w:p>
    <w:p w14:paraId="4043C35E" w14:textId="77777777" w:rsidR="00133BB1" w:rsidRPr="006242D4" w:rsidRDefault="00133BB1" w:rsidP="00133BB1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pacing w:val="-4"/>
        </w:rPr>
      </w:pPr>
      <w:r w:rsidRPr="006242D4">
        <w:rPr>
          <w:spacing w:val="-4"/>
        </w:rPr>
        <w:t>Поглотительная способность почвы, ее виды. Почвенный поглощающий комплекс. Емкость поглощения.</w:t>
      </w:r>
    </w:p>
    <w:p w14:paraId="02AABF6C" w14:textId="77777777" w:rsidR="00133BB1" w:rsidRPr="006242D4" w:rsidRDefault="00133BB1" w:rsidP="00133BB1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>Водные свойства и водный режим почв. Типы водного режима.</w:t>
      </w:r>
    </w:p>
    <w:p w14:paraId="6B7E56A4" w14:textId="77777777" w:rsidR="00133BB1" w:rsidRPr="006242D4" w:rsidRDefault="00133BB1" w:rsidP="00133BB1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>Воздушно-физические свойства и воздушный режим почв.</w:t>
      </w:r>
    </w:p>
    <w:p w14:paraId="68CECB90" w14:textId="77777777" w:rsidR="00133BB1" w:rsidRPr="006242D4" w:rsidRDefault="00133BB1" w:rsidP="00133BB1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>Тепловой режим и тепловые свойства почвы.</w:t>
      </w:r>
    </w:p>
    <w:p w14:paraId="60643923" w14:textId="77777777" w:rsidR="005B34F5" w:rsidRPr="006242D4" w:rsidRDefault="005B34F5" w:rsidP="005B34F5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>Плодородие почвы. Факторы и условия плодородия. Мероприятия по управлению почвенным плодородием.</w:t>
      </w:r>
    </w:p>
    <w:p w14:paraId="7FF0EE25" w14:textId="77777777" w:rsidR="00133BB1" w:rsidRPr="006242D4" w:rsidRDefault="00133BB1" w:rsidP="005B34F5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lastRenderedPageBreak/>
        <w:t>Процессы и явления деградации почв. Эрозия почв, ее виды. Противоэрозионные мероприятия.</w:t>
      </w:r>
    </w:p>
    <w:p w14:paraId="58ECFA00" w14:textId="77777777" w:rsidR="00133BB1" w:rsidRPr="006242D4" w:rsidRDefault="00133BB1" w:rsidP="005B34F5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>Загрязнение почв, его источники и виды.</w:t>
      </w:r>
    </w:p>
    <w:p w14:paraId="163FB5E2" w14:textId="77777777" w:rsidR="005B34F5" w:rsidRPr="006242D4" w:rsidRDefault="005B34F5" w:rsidP="005B34F5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 xml:space="preserve">Классификация почв. </w:t>
      </w:r>
      <w:r w:rsidR="00133BB1" w:rsidRPr="006242D4">
        <w:t>Проблема классификации почв.</w:t>
      </w:r>
    </w:p>
    <w:p w14:paraId="25315773" w14:textId="77777777" w:rsidR="00133BB1" w:rsidRPr="006242D4" w:rsidRDefault="00133BB1" w:rsidP="005B34F5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 xml:space="preserve">Международная номенклатура почв </w:t>
      </w:r>
      <w:r w:rsidRPr="006242D4">
        <w:rPr>
          <w:lang w:val="en-US"/>
        </w:rPr>
        <w:t>WRB</w:t>
      </w:r>
      <w:r w:rsidRPr="006242D4">
        <w:rPr>
          <w:lang w:val="be-BY"/>
        </w:rPr>
        <w:t>. Национальные</w:t>
      </w:r>
      <w:r w:rsidRPr="006242D4">
        <w:t xml:space="preserve"> почвенные классификации. </w:t>
      </w:r>
    </w:p>
    <w:p w14:paraId="70F4A107" w14:textId="77777777" w:rsidR="005B34F5" w:rsidRPr="006242D4" w:rsidRDefault="005B34F5" w:rsidP="005B34F5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>Система таксономических единиц классификации почв. Номенклатура и диагностика почв.</w:t>
      </w:r>
    </w:p>
    <w:p w14:paraId="73D289F8" w14:textId="77777777" w:rsidR="005B34F5" w:rsidRPr="006242D4" w:rsidRDefault="005B34F5" w:rsidP="005B34F5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>Почвенно-географическое районирование</w:t>
      </w:r>
      <w:r w:rsidR="00133BB1" w:rsidRPr="006242D4">
        <w:t xml:space="preserve"> мира</w:t>
      </w:r>
      <w:r w:rsidRPr="006242D4">
        <w:t>. Зональные, азональные и интразональные почвы.</w:t>
      </w:r>
    </w:p>
    <w:p w14:paraId="6F03D5D1" w14:textId="77777777" w:rsidR="005B34F5" w:rsidRPr="006242D4" w:rsidRDefault="00133BB1" w:rsidP="005B34F5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>Почвенный покров полярного пояса</w:t>
      </w:r>
      <w:r w:rsidR="009A6E1C" w:rsidRPr="006242D4">
        <w:t xml:space="preserve">: почвы арктической и тундровой зоны. </w:t>
      </w:r>
      <w:r w:rsidR="005B34F5" w:rsidRPr="006242D4">
        <w:t>Факторы почвообразования. Строение, состав и свойства.</w:t>
      </w:r>
    </w:p>
    <w:p w14:paraId="012EB455" w14:textId="77777777" w:rsidR="005B34F5" w:rsidRPr="006242D4" w:rsidRDefault="005B34F5" w:rsidP="005B34F5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>Почвы таежно-лесной зоны. Факторы почвообразования. Классификация. Строение, состав и свойства.</w:t>
      </w:r>
    </w:p>
    <w:p w14:paraId="77C8C8AA" w14:textId="77777777" w:rsidR="005B34F5" w:rsidRPr="006242D4" w:rsidRDefault="005B34F5" w:rsidP="005B34F5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>Дерновые почвы. Факторы почвообразования. Классификация. Строение, состав и свойства.</w:t>
      </w:r>
    </w:p>
    <w:p w14:paraId="6CC70CE7" w14:textId="77777777" w:rsidR="005B34F5" w:rsidRPr="006242D4" w:rsidRDefault="005B34F5" w:rsidP="005B34F5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>Дерново-подзолистые почвы. Факторы почвообразования. Классификация. Строение, состав и свойства.</w:t>
      </w:r>
    </w:p>
    <w:p w14:paraId="2B46FBEC" w14:textId="77777777" w:rsidR="005B34F5" w:rsidRPr="006242D4" w:rsidRDefault="005B34F5" w:rsidP="005B34F5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>Дерново-подзолистые заболоченные почвы. Условия почвообразования. Классификация. Строение и свойства.</w:t>
      </w:r>
    </w:p>
    <w:p w14:paraId="5D3B45E7" w14:textId="77777777" w:rsidR="005B34F5" w:rsidRPr="006242D4" w:rsidRDefault="005B34F5" w:rsidP="005B34F5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>Серые лесные почвы. Факторы почвообразования. Классификация. Строение, свойства и агрономическая оценка.</w:t>
      </w:r>
    </w:p>
    <w:p w14:paraId="45F59F76" w14:textId="77777777" w:rsidR="005B34F5" w:rsidRPr="006242D4" w:rsidRDefault="005B34F5" w:rsidP="005B34F5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>Бурые лесные почвы. Факторы почвообразования. Классификация. Строение, состав и свойства.</w:t>
      </w:r>
    </w:p>
    <w:p w14:paraId="7AF344F6" w14:textId="77777777" w:rsidR="005B34F5" w:rsidRPr="006242D4" w:rsidRDefault="005B34F5" w:rsidP="005B34F5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>Черноземные почвы. Факторы почвообразования. Строение, состав, свойства и классификация черноземов.</w:t>
      </w:r>
    </w:p>
    <w:p w14:paraId="61A97C10" w14:textId="77777777" w:rsidR="005B34F5" w:rsidRPr="006242D4" w:rsidRDefault="005B34F5" w:rsidP="005B34F5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>Каштановые почвы сухих степей. Факторы почвообразования. Классификация. Строение и свойства.</w:t>
      </w:r>
    </w:p>
    <w:p w14:paraId="3E0964D4" w14:textId="77777777" w:rsidR="005B34F5" w:rsidRPr="006242D4" w:rsidRDefault="005B34F5" w:rsidP="005B34F5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 xml:space="preserve">Бурые полупустынные и серо-бурые пустынные почвы. Такыры и такыровидные почвы. Факторы почвообразования. Строение, состав, свойства, сельскохозяйственное использование. </w:t>
      </w:r>
    </w:p>
    <w:p w14:paraId="096DEBE4" w14:textId="77777777" w:rsidR="005B34F5" w:rsidRPr="006242D4" w:rsidRDefault="005B34F5" w:rsidP="005B34F5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>Красноземы и желтоземы влажных субтропических лесов. Условия почвообразования, строение, свойства, классификация, сельскохозяйственное использование.</w:t>
      </w:r>
    </w:p>
    <w:p w14:paraId="58FF3942" w14:textId="77777777" w:rsidR="005B34F5" w:rsidRPr="006242D4" w:rsidRDefault="009A6E1C" w:rsidP="005B34F5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>Почвы сухих субтропиков: коричневые, с</w:t>
      </w:r>
      <w:r w:rsidR="005B34F5" w:rsidRPr="006242D4">
        <w:t xml:space="preserve">еро-коричневые </w:t>
      </w:r>
      <w:r w:rsidRPr="006242D4">
        <w:t xml:space="preserve">и сероземы. </w:t>
      </w:r>
      <w:r w:rsidR="005B34F5" w:rsidRPr="006242D4">
        <w:rPr>
          <w:spacing w:val="6"/>
        </w:rPr>
        <w:t>Факторы почвообразования. Генезис, классификация, строение, состав и свойства.</w:t>
      </w:r>
    </w:p>
    <w:p w14:paraId="524471FE" w14:textId="77777777" w:rsidR="005B34F5" w:rsidRPr="006242D4" w:rsidRDefault="005B34F5" w:rsidP="005B34F5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>Красно-желтые ферраллитные и красные ферраллитные почвы. Факторы почвообразования. Строение, состав и свойства.</w:t>
      </w:r>
    </w:p>
    <w:p w14:paraId="26D5EF06" w14:textId="77777777" w:rsidR="005B34F5" w:rsidRPr="006242D4" w:rsidRDefault="005B34F5" w:rsidP="005B34F5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>Почвы тропических засушливых областей: коричнево-красные, красно-бурые и красновато-бурые. Факторы почвообразования. Строение, состав и свойства.</w:t>
      </w:r>
    </w:p>
    <w:p w14:paraId="783F732C" w14:textId="77777777" w:rsidR="009A6E1C" w:rsidRPr="006242D4" w:rsidRDefault="009A6E1C" w:rsidP="009A6E1C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 xml:space="preserve">Почвы горных областей: специфика почвообразования и особенности почв. Вертикальная зональность почв. </w:t>
      </w:r>
    </w:p>
    <w:p w14:paraId="35324F74" w14:textId="77777777" w:rsidR="005B34F5" w:rsidRPr="006242D4" w:rsidRDefault="005B34F5" w:rsidP="005B34F5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>Болотные почвы. Классификация, строение, состав и свойства. Сельскохозяйственное значение и использование.</w:t>
      </w:r>
    </w:p>
    <w:p w14:paraId="661EE157" w14:textId="77777777" w:rsidR="009A6E1C" w:rsidRPr="006242D4" w:rsidRDefault="009A6E1C" w:rsidP="009A6E1C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>Аллювиальные почвы. Условия почвообразования. Строение, свойства и сельскохозяйственное использование.</w:t>
      </w:r>
    </w:p>
    <w:p w14:paraId="49B7BC64" w14:textId="77777777" w:rsidR="005B34F5" w:rsidRPr="006242D4" w:rsidRDefault="005B34F5" w:rsidP="005B34F5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>Засоленные почвы. Особенности почвообразования. Строение, состав и свойства.</w:t>
      </w:r>
    </w:p>
    <w:p w14:paraId="28C336D9" w14:textId="77777777" w:rsidR="005B34F5" w:rsidRPr="006242D4" w:rsidRDefault="005B34F5" w:rsidP="005B34F5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 xml:space="preserve">Факторы и процессы почвообразования на территории Беларуси. </w:t>
      </w:r>
    </w:p>
    <w:p w14:paraId="641BF999" w14:textId="77777777" w:rsidR="005B34F5" w:rsidRPr="006242D4" w:rsidRDefault="005B34F5" w:rsidP="005B34F5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 xml:space="preserve">Классификация почв Беларуси. Почвенный покров Беларуси. </w:t>
      </w:r>
    </w:p>
    <w:p w14:paraId="20434976" w14:textId="77777777" w:rsidR="005B34F5" w:rsidRPr="006242D4" w:rsidRDefault="005B34F5" w:rsidP="005B34F5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>Почвенно-географическое районирование Беларуси. Плодородие почв Беларуси.</w:t>
      </w:r>
    </w:p>
    <w:p w14:paraId="5065F667" w14:textId="77777777" w:rsidR="005B34F5" w:rsidRPr="006242D4" w:rsidRDefault="005B34F5" w:rsidP="005B34F5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>Земельные ресурсы Беларуси.</w:t>
      </w:r>
      <w:r w:rsidR="00AA76CD" w:rsidRPr="006242D4">
        <w:t xml:space="preserve"> Категории и виды земель Беларуси.</w:t>
      </w:r>
    </w:p>
    <w:p w14:paraId="72AAB2A5" w14:textId="552BB100" w:rsidR="005B34F5" w:rsidRPr="006242D4" w:rsidRDefault="005B34F5" w:rsidP="005B34F5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lastRenderedPageBreak/>
        <w:t>Деградация почв</w:t>
      </w:r>
      <w:r w:rsidR="007D2BB0">
        <w:t xml:space="preserve"> Беларуси</w:t>
      </w:r>
      <w:r w:rsidRPr="006242D4">
        <w:t>. Эрозия почв</w:t>
      </w:r>
      <w:r w:rsidR="004422F7" w:rsidRPr="006242D4">
        <w:t xml:space="preserve"> Беларуси</w:t>
      </w:r>
      <w:r w:rsidRPr="006242D4">
        <w:t xml:space="preserve"> и меры борьбы с нею. </w:t>
      </w:r>
    </w:p>
    <w:p w14:paraId="43041EFD" w14:textId="01323C70" w:rsidR="00B62081" w:rsidRDefault="004F54CA" w:rsidP="00B62081">
      <w:pPr>
        <w:numPr>
          <w:ilvl w:val="0"/>
          <w:numId w:val="1"/>
        </w:numPr>
        <w:tabs>
          <w:tab w:val="left" w:pos="1080"/>
        </w:tabs>
        <w:ind w:left="0" w:firstLine="567"/>
        <w:jc w:val="both"/>
      </w:pPr>
      <w:r w:rsidRPr="006242D4">
        <w:t xml:space="preserve">Кадастровая оценка земель Беларуси. </w:t>
      </w:r>
      <w:proofErr w:type="spellStart"/>
      <w:r w:rsidR="005B34F5" w:rsidRPr="006242D4">
        <w:t>Агропроизводственная</w:t>
      </w:r>
      <w:proofErr w:type="spellEnd"/>
      <w:r w:rsidR="005B34F5" w:rsidRPr="006242D4">
        <w:t xml:space="preserve"> группировка и бонитировка почв.</w:t>
      </w:r>
    </w:p>
    <w:p w14:paraId="7F453414" w14:textId="77777777" w:rsidR="00B62081" w:rsidRDefault="00B62081" w:rsidP="00B62081">
      <w:pPr>
        <w:tabs>
          <w:tab w:val="left" w:pos="1080"/>
        </w:tabs>
        <w:jc w:val="both"/>
      </w:pPr>
    </w:p>
    <w:p w14:paraId="58275B42" w14:textId="5C91A439" w:rsidR="00B62081" w:rsidRPr="00B62081" w:rsidRDefault="00B62081" w:rsidP="00B62081">
      <w:pPr>
        <w:pStyle w:val="a8"/>
        <w:shd w:val="clear" w:color="auto" w:fill="FFFFFF"/>
        <w:ind w:left="709" w:firstLine="0"/>
        <w:rPr>
          <w:rFonts w:ascii="Times New Roman" w:hAnsi="Times New Roman" w:cs="Times New Roman"/>
          <w:color w:val="000000"/>
          <w:shd w:val="clear" w:color="auto" w:fill="FFFFFF"/>
        </w:rPr>
      </w:pPr>
      <w:r w:rsidRPr="00B62081">
        <w:rPr>
          <w:rFonts w:ascii="Times New Roman" w:hAnsi="Times New Roman" w:cs="Times New Roman"/>
          <w:color w:val="000000"/>
          <w:shd w:val="clear" w:color="auto" w:fill="FFFFFF"/>
        </w:rPr>
        <w:t>Доцент</w:t>
      </w:r>
      <w:r w:rsidRPr="00B62081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B62081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B62081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B62081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B62081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B62081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B62081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B62081">
        <w:rPr>
          <w:rFonts w:ascii="Times New Roman" w:hAnsi="Times New Roman" w:cs="Times New Roman"/>
          <w:color w:val="000000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Т</w:t>
      </w:r>
      <w:r w:rsidRPr="00B62081">
        <w:rPr>
          <w:rFonts w:ascii="Times New Roman" w:hAnsi="Times New Roman" w:cs="Times New Roman"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B62081">
        <w:rPr>
          <w:rFonts w:ascii="Times New Roman" w:hAnsi="Times New Roman" w:cs="Times New Roman"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hd w:val="clear" w:color="auto" w:fill="FFFFFF"/>
        </w:rPr>
        <w:t>Шелест</w:t>
      </w:r>
      <w:proofErr w:type="spellEnd"/>
      <w:r w:rsidRPr="00B6208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78E4D042" w14:textId="77777777" w:rsidR="00B62081" w:rsidRPr="00B62081" w:rsidRDefault="00B62081" w:rsidP="00B62081">
      <w:pPr>
        <w:pStyle w:val="a8"/>
        <w:shd w:val="clear" w:color="auto" w:fill="FFFFFF"/>
        <w:ind w:left="709" w:firstLine="0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CEBE798" w14:textId="7D1679A5" w:rsidR="00B62081" w:rsidRPr="00B62081" w:rsidRDefault="00B62081" w:rsidP="00B62081">
      <w:pPr>
        <w:tabs>
          <w:tab w:val="left" w:pos="1080"/>
        </w:tabs>
        <w:ind w:left="709"/>
        <w:jc w:val="both"/>
        <w:rPr>
          <w:sz w:val="28"/>
          <w:szCs w:val="28"/>
        </w:rPr>
      </w:pPr>
      <w:r w:rsidRPr="00B62081">
        <w:rPr>
          <w:color w:val="000000"/>
          <w:sz w:val="28"/>
          <w:szCs w:val="28"/>
          <w:shd w:val="clear" w:color="auto" w:fill="FFFFFF"/>
        </w:rPr>
        <w:t xml:space="preserve">Зав. кафедрой </w:t>
      </w:r>
      <w:r w:rsidRPr="00B62081">
        <w:rPr>
          <w:color w:val="000000"/>
          <w:sz w:val="28"/>
          <w:szCs w:val="28"/>
          <w:shd w:val="clear" w:color="auto" w:fill="FFFFFF"/>
        </w:rPr>
        <w:tab/>
      </w:r>
      <w:r w:rsidRPr="00B62081">
        <w:rPr>
          <w:color w:val="000000"/>
          <w:sz w:val="28"/>
          <w:szCs w:val="28"/>
          <w:shd w:val="clear" w:color="auto" w:fill="FFFFFF"/>
        </w:rPr>
        <w:tab/>
      </w:r>
      <w:r w:rsidRPr="00B62081">
        <w:rPr>
          <w:color w:val="000000"/>
          <w:sz w:val="28"/>
          <w:szCs w:val="28"/>
          <w:shd w:val="clear" w:color="auto" w:fill="FFFFFF"/>
        </w:rPr>
        <w:tab/>
      </w:r>
      <w:r w:rsidRPr="00B62081">
        <w:rPr>
          <w:color w:val="000000"/>
          <w:sz w:val="28"/>
          <w:szCs w:val="28"/>
          <w:shd w:val="clear" w:color="auto" w:fill="FFFFFF"/>
        </w:rPr>
        <w:tab/>
      </w:r>
      <w:r w:rsidRPr="00B62081">
        <w:rPr>
          <w:color w:val="000000"/>
          <w:sz w:val="28"/>
          <w:szCs w:val="28"/>
          <w:shd w:val="clear" w:color="auto" w:fill="FFFFFF"/>
        </w:rPr>
        <w:tab/>
      </w:r>
      <w:r w:rsidRPr="00B62081">
        <w:rPr>
          <w:color w:val="000000"/>
          <w:sz w:val="28"/>
          <w:szCs w:val="28"/>
          <w:shd w:val="clear" w:color="auto" w:fill="FFFFFF"/>
        </w:rPr>
        <w:tab/>
      </w:r>
      <w:r w:rsidRPr="00B62081">
        <w:rPr>
          <w:color w:val="000000"/>
          <w:sz w:val="28"/>
          <w:szCs w:val="28"/>
          <w:shd w:val="clear" w:color="auto" w:fill="FFFFFF"/>
        </w:rPr>
        <w:tab/>
      </w:r>
      <w:proofErr w:type="spellStart"/>
      <w:r w:rsidRPr="00B62081">
        <w:rPr>
          <w:color w:val="000000"/>
          <w:sz w:val="28"/>
          <w:szCs w:val="28"/>
          <w:shd w:val="clear" w:color="auto" w:fill="FFFFFF"/>
        </w:rPr>
        <w:t>О.И.Грядунова</w:t>
      </w:r>
      <w:bookmarkStart w:id="0" w:name="_GoBack"/>
      <w:bookmarkEnd w:id="0"/>
      <w:proofErr w:type="spellEnd"/>
    </w:p>
    <w:sectPr w:rsidR="00B62081" w:rsidRPr="00B62081" w:rsidSect="00563AD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855E52"/>
    <w:multiLevelType w:val="hybridMultilevel"/>
    <w:tmpl w:val="E522CAE4"/>
    <w:lvl w:ilvl="0" w:tplc="1E807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F5"/>
    <w:rsid w:val="00070020"/>
    <w:rsid w:val="00133BB1"/>
    <w:rsid w:val="00295A43"/>
    <w:rsid w:val="002D6EDB"/>
    <w:rsid w:val="0030140F"/>
    <w:rsid w:val="00375DBB"/>
    <w:rsid w:val="003E5374"/>
    <w:rsid w:val="00410793"/>
    <w:rsid w:val="004422F7"/>
    <w:rsid w:val="00494CAF"/>
    <w:rsid w:val="004F54CA"/>
    <w:rsid w:val="00563AD4"/>
    <w:rsid w:val="005B34F5"/>
    <w:rsid w:val="006242D4"/>
    <w:rsid w:val="007D2BB0"/>
    <w:rsid w:val="00951EC0"/>
    <w:rsid w:val="009A6E1C"/>
    <w:rsid w:val="00A03F4B"/>
    <w:rsid w:val="00AA76CD"/>
    <w:rsid w:val="00B62081"/>
    <w:rsid w:val="00DB0AD2"/>
    <w:rsid w:val="00DB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9F4A"/>
  <w15:chartTrackingRefBased/>
  <w15:docId w15:val="{E3B11542-A830-4500-BE2B-C1A8DE97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5A43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5A43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B62081"/>
    <w:pPr>
      <w:spacing w:before="100" w:beforeAutospacing="1" w:after="100" w:afterAutospacing="1"/>
    </w:pPr>
  </w:style>
  <w:style w:type="character" w:customStyle="1" w:styleId="a7">
    <w:name w:val="Абзац списка Знак"/>
    <w:basedOn w:val="a0"/>
    <w:link w:val="a8"/>
    <w:uiPriority w:val="34"/>
    <w:locked/>
    <w:rsid w:val="00B62081"/>
    <w:rPr>
      <w:sz w:val="28"/>
      <w:szCs w:val="28"/>
    </w:rPr>
  </w:style>
  <w:style w:type="paragraph" w:styleId="a8">
    <w:name w:val="List Paragraph"/>
    <w:basedOn w:val="a"/>
    <w:link w:val="a7"/>
    <w:uiPriority w:val="34"/>
    <w:qFormat/>
    <w:rsid w:val="00B62081"/>
    <w:pPr>
      <w:ind w:left="720" w:firstLine="510"/>
      <w:contextualSpacing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User-121</cp:lastModifiedBy>
  <cp:revision>15</cp:revision>
  <cp:lastPrinted>2024-12-04T16:33:00Z</cp:lastPrinted>
  <dcterms:created xsi:type="dcterms:W3CDTF">2024-12-01T10:15:00Z</dcterms:created>
  <dcterms:modified xsi:type="dcterms:W3CDTF">2024-12-05T12:24:00Z</dcterms:modified>
</cp:coreProperties>
</file>