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287C5" w14:textId="4D2C3D4F" w:rsidR="00270BB6" w:rsidRPr="004C505C" w:rsidRDefault="00270BB6" w:rsidP="004C5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345"/>
      </w:tblGrid>
      <w:tr w:rsidR="00460E22" w:rsidRPr="00460E22" w14:paraId="0EF0F36E" w14:textId="77777777" w:rsidTr="00616FEB">
        <w:tc>
          <w:tcPr>
            <w:tcW w:w="4902" w:type="dxa"/>
            <w:shd w:val="clear" w:color="auto" w:fill="auto"/>
          </w:tcPr>
          <w:p w14:paraId="36F9CE59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86DFA69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C4BF6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45" w:type="dxa"/>
            <w:shd w:val="clear" w:color="auto" w:fill="auto"/>
            <w:hideMark/>
          </w:tcPr>
          <w:p w14:paraId="246AF097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359C8AA0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517EF7B0" w14:textId="77777777" w:rsidR="00460E22" w:rsidRPr="00460E22" w:rsidRDefault="00460E22" w:rsidP="0046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6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14:paraId="4CB78A4B" w14:textId="77777777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13617" w14:textId="77777777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38C4D7D6" w14:textId="77777777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1185" w14:textId="3F6A7596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с основами геодезии</w:t>
      </w: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4200EB" w14:textId="77777777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A1CE7" w14:textId="5920C922" w:rsidR="00460E22" w:rsidRPr="00460E22" w:rsidRDefault="00460E22" w:rsidP="00460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 </w:t>
      </w:r>
    </w:p>
    <w:p w14:paraId="722DCD89" w14:textId="77777777" w:rsidR="00460E22" w:rsidRDefault="00460E22" w:rsidP="00101E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703DC0" w14:textId="77777777" w:rsidR="00101ECF" w:rsidRPr="00101ECF" w:rsidRDefault="00101ECF" w:rsidP="00101E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1ECF">
        <w:rPr>
          <w:rFonts w:ascii="Times New Roman" w:hAnsi="Times New Roman" w:cs="Times New Roman"/>
          <w:i/>
          <w:iCs/>
          <w:sz w:val="28"/>
          <w:szCs w:val="28"/>
        </w:rPr>
        <w:t>Теоретический блок</w:t>
      </w:r>
    </w:p>
    <w:p w14:paraId="3670127D" w14:textId="7F7AC06D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01ECF">
        <w:rPr>
          <w:rFonts w:ascii="Times New Roman" w:hAnsi="Times New Roman" w:cs="Times New Roman"/>
          <w:sz w:val="28"/>
          <w:szCs w:val="28"/>
        </w:rPr>
        <w:t>Понятия, методы, история</w:t>
      </w:r>
      <w:r>
        <w:rPr>
          <w:rFonts w:ascii="Times New Roman" w:hAnsi="Times New Roman" w:cs="Times New Roman"/>
          <w:sz w:val="28"/>
          <w:szCs w:val="28"/>
        </w:rPr>
        <w:t xml:space="preserve"> топографии и геодезии</w:t>
      </w:r>
    </w:p>
    <w:p w14:paraId="4C0737D7" w14:textId="6A5FC314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01ECF">
        <w:rPr>
          <w:rFonts w:ascii="Times New Roman" w:hAnsi="Times New Roman" w:cs="Times New Roman"/>
          <w:sz w:val="28"/>
          <w:szCs w:val="28"/>
        </w:rPr>
        <w:t>Форма и размеры Земли</w:t>
      </w:r>
    </w:p>
    <w:p w14:paraId="519B34E0" w14:textId="533240F0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ECF">
        <w:rPr>
          <w:rFonts w:ascii="Times New Roman" w:hAnsi="Times New Roman" w:cs="Times New Roman"/>
          <w:sz w:val="28"/>
          <w:szCs w:val="28"/>
        </w:rPr>
        <w:t>Изображение земной поверхности на плоскости. Масштабы планов и карт</w:t>
      </w:r>
    </w:p>
    <w:p w14:paraId="3C2CF120" w14:textId="064F908C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01ECF">
        <w:rPr>
          <w:rFonts w:ascii="Times New Roman" w:hAnsi="Times New Roman" w:cs="Times New Roman"/>
          <w:sz w:val="28"/>
          <w:szCs w:val="28"/>
        </w:rPr>
        <w:t>Системы координат и высот, применяемые в геодезии</w:t>
      </w:r>
    </w:p>
    <w:p w14:paraId="0E7CF15B" w14:textId="56B40236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01ECF">
        <w:rPr>
          <w:rFonts w:ascii="Times New Roman" w:hAnsi="Times New Roman" w:cs="Times New Roman"/>
          <w:sz w:val="28"/>
          <w:szCs w:val="28"/>
        </w:rPr>
        <w:t>Понятие о топографических картах и планах</w:t>
      </w:r>
    </w:p>
    <w:p w14:paraId="21BF53FB" w14:textId="46C7CCC0" w:rsidR="00101ECF" w:rsidRDefault="00101ECF" w:rsidP="0010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01ECF">
        <w:rPr>
          <w:rFonts w:ascii="Times New Roman" w:hAnsi="Times New Roman" w:cs="Times New Roman"/>
          <w:sz w:val="28"/>
          <w:szCs w:val="28"/>
        </w:rPr>
        <w:t>Использование топографических карт</w:t>
      </w:r>
    </w:p>
    <w:p w14:paraId="22D78888" w14:textId="58D33C77" w:rsidR="00101ECF" w:rsidRDefault="00101ECF" w:rsidP="004C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38E40" w14:textId="5DA6D3C9" w:rsidR="00101ECF" w:rsidRPr="00101ECF" w:rsidRDefault="00101ECF" w:rsidP="004C50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1ECF">
        <w:rPr>
          <w:rFonts w:ascii="Times New Roman" w:hAnsi="Times New Roman" w:cs="Times New Roman"/>
          <w:i/>
          <w:iCs/>
          <w:sz w:val="28"/>
          <w:szCs w:val="28"/>
        </w:rPr>
        <w:t>Практический блок</w:t>
      </w:r>
    </w:p>
    <w:p w14:paraId="46E42E9C" w14:textId="7A5C6F77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E61C62">
        <w:rPr>
          <w:rFonts w:ascii="Times New Roman" w:hAnsi="Times New Roman" w:cs="Times New Roman"/>
          <w:sz w:val="28"/>
          <w:szCs w:val="28"/>
        </w:rPr>
        <w:t>Определение истинного азимута, дирекционного угла и румба по известным величинам магнитного азимута, магнитного склонения и сближения меридианов</w:t>
      </w:r>
    </w:p>
    <w:p w14:paraId="583C171B" w14:textId="2C32881A" w:rsidR="004379A1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9A1" w:rsidRPr="004379A1">
        <w:rPr>
          <w:rFonts w:ascii="Times New Roman" w:hAnsi="Times New Roman" w:cs="Times New Roman"/>
          <w:sz w:val="28"/>
          <w:szCs w:val="28"/>
        </w:rPr>
        <w:t>.</w:t>
      </w:r>
      <w:r w:rsidR="00E61C62">
        <w:rPr>
          <w:rFonts w:ascii="Times New Roman" w:hAnsi="Times New Roman" w:cs="Times New Roman"/>
          <w:sz w:val="28"/>
          <w:szCs w:val="28"/>
        </w:rPr>
        <w:t> Измерение дирекционного угла на топографических картах</w:t>
      </w:r>
      <w:r w:rsidR="00B957FA">
        <w:rPr>
          <w:rFonts w:ascii="Times New Roman" w:hAnsi="Times New Roman" w:cs="Times New Roman"/>
          <w:sz w:val="28"/>
          <w:szCs w:val="28"/>
        </w:rPr>
        <w:t>, с последующим</w:t>
      </w:r>
      <w:r w:rsidR="00E61C62">
        <w:rPr>
          <w:rFonts w:ascii="Times New Roman" w:hAnsi="Times New Roman" w:cs="Times New Roman"/>
          <w:sz w:val="28"/>
          <w:szCs w:val="28"/>
        </w:rPr>
        <w:t xml:space="preserve"> вычисление</w:t>
      </w:r>
      <w:r w:rsidR="00B957FA">
        <w:rPr>
          <w:rFonts w:ascii="Times New Roman" w:hAnsi="Times New Roman" w:cs="Times New Roman"/>
          <w:sz w:val="28"/>
          <w:szCs w:val="28"/>
        </w:rPr>
        <w:t>м</w:t>
      </w:r>
      <w:r w:rsidR="00E61C62">
        <w:rPr>
          <w:rFonts w:ascii="Times New Roman" w:hAnsi="Times New Roman" w:cs="Times New Roman"/>
          <w:sz w:val="28"/>
          <w:szCs w:val="28"/>
        </w:rPr>
        <w:t xml:space="preserve"> истинного и магнитного азимута</w:t>
      </w:r>
    </w:p>
    <w:p w14:paraId="2C4ACF83" w14:textId="64E420FA" w:rsidR="004379A1" w:rsidRDefault="00101ECF" w:rsidP="004379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79A1">
        <w:rPr>
          <w:rFonts w:ascii="Times New Roman" w:hAnsi="Times New Roman" w:cs="Times New Roman"/>
          <w:sz w:val="28"/>
          <w:szCs w:val="28"/>
        </w:rPr>
        <w:t>. </w:t>
      </w:r>
      <w:r w:rsidR="00E61C62">
        <w:rPr>
          <w:rFonts w:ascii="Times New Roman" w:hAnsi="Times New Roman" w:cs="Times New Roman"/>
          <w:sz w:val="28"/>
          <w:szCs w:val="28"/>
        </w:rPr>
        <w:t xml:space="preserve">Определение абсолютной высоты двух точек, их взаимного превышения, </w:t>
      </w:r>
      <w:r w:rsidR="006B4587">
        <w:rPr>
          <w:rFonts w:ascii="Times New Roman" w:hAnsi="Times New Roman" w:cs="Times New Roman"/>
          <w:sz w:val="28"/>
          <w:szCs w:val="28"/>
        </w:rPr>
        <w:t>крутизны и формы ската, на котором расположена каждая точка</w:t>
      </w:r>
    </w:p>
    <w:p w14:paraId="5E0B720C" w14:textId="5C1E08D6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6B4587">
        <w:rPr>
          <w:rFonts w:ascii="Times New Roman" w:hAnsi="Times New Roman" w:cs="Times New Roman"/>
          <w:sz w:val="28"/>
          <w:szCs w:val="28"/>
        </w:rPr>
        <w:t>Определение высоты уреза воды в двух точках. Измерение длины участка реки и измерение её уклона</w:t>
      </w:r>
    </w:p>
    <w:p w14:paraId="1D08432E" w14:textId="498D67F1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6B4587">
        <w:rPr>
          <w:rFonts w:ascii="Times New Roman" w:hAnsi="Times New Roman" w:cs="Times New Roman"/>
          <w:sz w:val="28"/>
          <w:szCs w:val="28"/>
        </w:rPr>
        <w:t>Построение профиля по заданному на топографической карте направлению</w:t>
      </w:r>
    </w:p>
    <w:p w14:paraId="39849A81" w14:textId="4C6E06A7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4379A1" w:rsidRPr="004379A1">
        <w:rPr>
          <w:rFonts w:ascii="Times New Roman" w:hAnsi="Times New Roman" w:cs="Times New Roman"/>
          <w:sz w:val="28"/>
          <w:szCs w:val="28"/>
        </w:rPr>
        <w:t xml:space="preserve">Масштаб. </w:t>
      </w:r>
      <w:r w:rsidR="004379A1" w:rsidRPr="00B957FA">
        <w:rPr>
          <w:rFonts w:ascii="Times New Roman" w:hAnsi="Times New Roman" w:cs="Times New Roman"/>
          <w:sz w:val="28"/>
          <w:szCs w:val="28"/>
        </w:rPr>
        <w:t>Виды</w:t>
      </w:r>
      <w:r w:rsidR="004379A1" w:rsidRPr="004379A1">
        <w:rPr>
          <w:rFonts w:ascii="Times New Roman" w:hAnsi="Times New Roman" w:cs="Times New Roman"/>
          <w:sz w:val="28"/>
          <w:szCs w:val="28"/>
        </w:rPr>
        <w:t xml:space="preserve"> масштабов</w:t>
      </w:r>
      <w:r w:rsidR="00B957FA">
        <w:rPr>
          <w:rFonts w:ascii="Times New Roman" w:hAnsi="Times New Roman" w:cs="Times New Roman"/>
          <w:sz w:val="28"/>
          <w:szCs w:val="28"/>
        </w:rPr>
        <w:t>. Взаимные преобразования численного и именованного масштабов</w:t>
      </w:r>
    </w:p>
    <w:p w14:paraId="4DADAD6C" w14:textId="7DB09037" w:rsidR="00B957FA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57FA">
        <w:rPr>
          <w:rFonts w:ascii="Times New Roman" w:hAnsi="Times New Roman" w:cs="Times New Roman"/>
          <w:sz w:val="28"/>
          <w:szCs w:val="28"/>
        </w:rPr>
        <w:t>. Определение предельной точности масштаба</w:t>
      </w:r>
    </w:p>
    <w:p w14:paraId="63C4EEE9" w14:textId="352F4FF5" w:rsidR="00B957FA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57FA">
        <w:rPr>
          <w:rFonts w:ascii="Times New Roman" w:hAnsi="Times New Roman" w:cs="Times New Roman"/>
          <w:sz w:val="28"/>
          <w:szCs w:val="28"/>
        </w:rPr>
        <w:t>. Построение линейного масштаба по заданному численному</w:t>
      </w:r>
    </w:p>
    <w:p w14:paraId="649B1B29" w14:textId="2FFDBF24" w:rsidR="00B957FA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957FA">
        <w:rPr>
          <w:rFonts w:ascii="Times New Roman" w:hAnsi="Times New Roman" w:cs="Times New Roman"/>
          <w:sz w:val="28"/>
          <w:szCs w:val="28"/>
        </w:rPr>
        <w:t>. Построение и использование номограммы поперечного масштаба</w:t>
      </w:r>
    </w:p>
    <w:p w14:paraId="69DD3DA5" w14:textId="1E5D961C" w:rsidR="00B957FA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7441">
        <w:rPr>
          <w:rFonts w:ascii="Times New Roman" w:hAnsi="Times New Roman" w:cs="Times New Roman"/>
          <w:sz w:val="28"/>
          <w:szCs w:val="28"/>
        </w:rPr>
        <w:t>. </w:t>
      </w:r>
      <w:r w:rsidR="00D07441" w:rsidRPr="004379A1">
        <w:rPr>
          <w:rFonts w:ascii="Times New Roman" w:hAnsi="Times New Roman" w:cs="Times New Roman"/>
          <w:sz w:val="28"/>
          <w:szCs w:val="28"/>
        </w:rPr>
        <w:t>Определение географических координат точек</w:t>
      </w:r>
      <w:r w:rsidR="00D07441">
        <w:rPr>
          <w:rFonts w:ascii="Times New Roman" w:hAnsi="Times New Roman" w:cs="Times New Roman"/>
          <w:sz w:val="28"/>
          <w:szCs w:val="28"/>
        </w:rPr>
        <w:t xml:space="preserve"> на топографических картах</w:t>
      </w:r>
    </w:p>
    <w:p w14:paraId="4C8A1C30" w14:textId="542246C1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D07441">
        <w:rPr>
          <w:rFonts w:ascii="Times New Roman" w:hAnsi="Times New Roman" w:cs="Times New Roman"/>
          <w:sz w:val="28"/>
          <w:szCs w:val="28"/>
        </w:rPr>
        <w:t>О</w:t>
      </w:r>
      <w:r w:rsidR="004379A1" w:rsidRPr="004379A1">
        <w:rPr>
          <w:rFonts w:ascii="Times New Roman" w:hAnsi="Times New Roman" w:cs="Times New Roman"/>
          <w:sz w:val="28"/>
          <w:szCs w:val="28"/>
        </w:rPr>
        <w:t>пределение объектов по их географическим координатам на топографических картах</w:t>
      </w:r>
    </w:p>
    <w:p w14:paraId="04943C72" w14:textId="167ECF28" w:rsidR="00D07441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4379A1" w:rsidRPr="004379A1">
        <w:rPr>
          <w:rFonts w:ascii="Times New Roman" w:hAnsi="Times New Roman" w:cs="Times New Roman"/>
          <w:sz w:val="28"/>
          <w:szCs w:val="28"/>
        </w:rPr>
        <w:t>Определение прямоугольных координат точек</w:t>
      </w:r>
      <w:r w:rsidR="00D07441">
        <w:rPr>
          <w:rFonts w:ascii="Times New Roman" w:hAnsi="Times New Roman" w:cs="Times New Roman"/>
          <w:sz w:val="28"/>
          <w:szCs w:val="28"/>
        </w:rPr>
        <w:t xml:space="preserve"> на топографических картах</w:t>
      </w:r>
    </w:p>
    <w:p w14:paraId="61BFD77C" w14:textId="031702D6" w:rsidR="0029206F" w:rsidRDefault="00101EC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07441">
        <w:rPr>
          <w:rFonts w:ascii="Times New Roman" w:hAnsi="Times New Roman" w:cs="Times New Roman"/>
          <w:sz w:val="28"/>
          <w:szCs w:val="28"/>
        </w:rPr>
        <w:t>. О</w:t>
      </w:r>
      <w:r w:rsidR="004379A1" w:rsidRPr="004379A1">
        <w:rPr>
          <w:rFonts w:ascii="Times New Roman" w:hAnsi="Times New Roman" w:cs="Times New Roman"/>
          <w:sz w:val="28"/>
          <w:szCs w:val="28"/>
        </w:rPr>
        <w:t>пределение объектов по их прямоугольным координатам на топографических картах</w:t>
      </w:r>
    </w:p>
    <w:p w14:paraId="598CF55E" w14:textId="057D408B" w:rsidR="0029206F" w:rsidRDefault="00101ECF" w:rsidP="00D07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9206F">
        <w:rPr>
          <w:rFonts w:ascii="Times New Roman" w:hAnsi="Times New Roman" w:cs="Times New Roman"/>
          <w:sz w:val="28"/>
          <w:szCs w:val="28"/>
        </w:rPr>
        <w:t>. </w:t>
      </w:r>
      <w:r w:rsidR="00D07441">
        <w:rPr>
          <w:rFonts w:ascii="Times New Roman" w:hAnsi="Times New Roman" w:cs="Times New Roman"/>
          <w:sz w:val="28"/>
          <w:szCs w:val="28"/>
        </w:rPr>
        <w:t xml:space="preserve">Установление номенклатуры листов карты масштаба </w:t>
      </w:r>
      <w:proofErr w:type="gramStart"/>
      <w:r w:rsidR="00D07441">
        <w:rPr>
          <w:rFonts w:ascii="Times New Roman" w:hAnsi="Times New Roman" w:cs="Times New Roman"/>
          <w:sz w:val="28"/>
          <w:szCs w:val="28"/>
        </w:rPr>
        <w:t>1 :</w:t>
      </w:r>
      <w:proofErr w:type="gramEnd"/>
      <w:r w:rsidR="00D07441">
        <w:rPr>
          <w:rFonts w:ascii="Times New Roman" w:hAnsi="Times New Roman" w:cs="Times New Roman"/>
          <w:sz w:val="28"/>
          <w:szCs w:val="28"/>
        </w:rPr>
        <w:t> 500 000, покрывающих географический объект</w:t>
      </w:r>
    </w:p>
    <w:p w14:paraId="0D9FC9F2" w14:textId="59945B03" w:rsidR="00D07441" w:rsidRDefault="00101ECF" w:rsidP="00D07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07441">
        <w:rPr>
          <w:rFonts w:ascii="Times New Roman" w:hAnsi="Times New Roman" w:cs="Times New Roman"/>
          <w:sz w:val="28"/>
          <w:szCs w:val="28"/>
        </w:rPr>
        <w:t xml:space="preserve">. Установление номенклатуры листа карты масштаба </w:t>
      </w:r>
      <w:proofErr w:type="gramStart"/>
      <w:r w:rsidR="00D07441">
        <w:rPr>
          <w:rFonts w:ascii="Times New Roman" w:hAnsi="Times New Roman" w:cs="Times New Roman"/>
          <w:sz w:val="28"/>
          <w:szCs w:val="28"/>
        </w:rPr>
        <w:t>1 :</w:t>
      </w:r>
      <w:proofErr w:type="gramEnd"/>
      <w:r w:rsidR="00D07441">
        <w:rPr>
          <w:rFonts w:ascii="Times New Roman" w:hAnsi="Times New Roman" w:cs="Times New Roman"/>
          <w:sz w:val="28"/>
          <w:szCs w:val="28"/>
        </w:rPr>
        <w:t> 50 000, в пределах которого находится объект с указанной широтой и долготой</w:t>
      </w:r>
    </w:p>
    <w:p w14:paraId="412C6B29" w14:textId="57ADFEB5" w:rsidR="00D07441" w:rsidRDefault="00101ECF" w:rsidP="00D07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07441">
        <w:rPr>
          <w:rFonts w:ascii="Times New Roman" w:hAnsi="Times New Roman" w:cs="Times New Roman"/>
          <w:sz w:val="28"/>
          <w:szCs w:val="28"/>
        </w:rPr>
        <w:t>. Нахождение широты и долготы рамок листа топографической карты по его номенклатуре</w:t>
      </w:r>
    </w:p>
    <w:p w14:paraId="2FABA97A" w14:textId="77777777" w:rsidR="00460E22" w:rsidRDefault="00460E22" w:rsidP="00D07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0CEED4" w14:textId="77777777" w:rsidR="00460E22" w:rsidRPr="00A013C4" w:rsidRDefault="00460E22" w:rsidP="00460E22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.Токарчук</w:t>
      </w:r>
      <w:proofErr w:type="spellEnd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8332B54" w14:textId="77777777" w:rsidR="00460E22" w:rsidRPr="00A013C4" w:rsidRDefault="00460E22" w:rsidP="00460E22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2406E" w14:textId="77777777" w:rsidR="00460E22" w:rsidRPr="00A013C4" w:rsidRDefault="00460E22" w:rsidP="00460E22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Зав. кафедрой 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О.И.Грядунова</w:t>
      </w:r>
      <w:proofErr w:type="spellEnd"/>
    </w:p>
    <w:bookmarkEnd w:id="0"/>
    <w:p w14:paraId="67916CEF" w14:textId="77777777" w:rsidR="00460E22" w:rsidRDefault="00460E22" w:rsidP="00D07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6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A3"/>
    <w:multiLevelType w:val="hybridMultilevel"/>
    <w:tmpl w:val="7FE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0"/>
    <w:rsid w:val="00101ECF"/>
    <w:rsid w:val="0014541C"/>
    <w:rsid w:val="00235C28"/>
    <w:rsid w:val="00247C61"/>
    <w:rsid w:val="00270BB6"/>
    <w:rsid w:val="0029206F"/>
    <w:rsid w:val="002F0BB5"/>
    <w:rsid w:val="003E2920"/>
    <w:rsid w:val="004379A1"/>
    <w:rsid w:val="00460E22"/>
    <w:rsid w:val="004C505C"/>
    <w:rsid w:val="00510255"/>
    <w:rsid w:val="00545275"/>
    <w:rsid w:val="006B4587"/>
    <w:rsid w:val="006E4BE5"/>
    <w:rsid w:val="0072705F"/>
    <w:rsid w:val="00746CAD"/>
    <w:rsid w:val="0096087E"/>
    <w:rsid w:val="009E6D52"/>
    <w:rsid w:val="00A627FC"/>
    <w:rsid w:val="00A92401"/>
    <w:rsid w:val="00AD5EF8"/>
    <w:rsid w:val="00B957FA"/>
    <w:rsid w:val="00D07441"/>
    <w:rsid w:val="00DA312B"/>
    <w:rsid w:val="00E61C62"/>
    <w:rsid w:val="00EC41C7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D175"/>
  <w15:chartTrackingRefBased/>
  <w15:docId w15:val="{DF135D60-C6EA-4BCD-8B34-FA8D892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Токарчук</dc:creator>
  <cp:keywords/>
  <dc:description/>
  <cp:lastModifiedBy>User-121</cp:lastModifiedBy>
  <cp:revision>2</cp:revision>
  <cp:lastPrinted>2023-11-22T18:37:00Z</cp:lastPrinted>
  <dcterms:created xsi:type="dcterms:W3CDTF">2024-12-13T12:19:00Z</dcterms:created>
  <dcterms:modified xsi:type="dcterms:W3CDTF">2024-12-13T12:19:00Z</dcterms:modified>
</cp:coreProperties>
</file>