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2C" w:rsidRDefault="000C522C" w:rsidP="000C522C">
      <w:pPr>
        <w:jc w:val="center"/>
        <w:rPr>
          <w:sz w:val="25"/>
          <w:szCs w:val="25"/>
        </w:rPr>
      </w:pPr>
      <w:r>
        <w:rPr>
          <w:sz w:val="25"/>
          <w:szCs w:val="25"/>
        </w:rPr>
        <w:t>План воспитательной работы в общежитии №2</w:t>
      </w:r>
    </w:p>
    <w:p w:rsidR="000C522C" w:rsidRDefault="000C522C" w:rsidP="000C522C">
      <w:pPr>
        <w:jc w:val="center"/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на</w:t>
      </w:r>
      <w:proofErr w:type="gramEnd"/>
      <w:r>
        <w:rPr>
          <w:b/>
          <w:sz w:val="25"/>
          <w:szCs w:val="25"/>
        </w:rPr>
        <w:t xml:space="preserve"> май 2024 года</w:t>
      </w:r>
    </w:p>
    <w:p w:rsidR="000C522C" w:rsidRDefault="000C522C" w:rsidP="000C522C">
      <w:pPr>
        <w:jc w:val="center"/>
        <w:rPr>
          <w:b/>
          <w:sz w:val="25"/>
          <w:szCs w:val="25"/>
        </w:rPr>
      </w:pP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590"/>
        <w:gridCol w:w="1843"/>
        <w:gridCol w:w="2237"/>
      </w:tblGrid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 мероприятия*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Участники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Ответственный исполнитель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Мероприятия ко Дню Победы советского народа в Великой Отечественной войне:</w:t>
            </w:r>
          </w:p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be-BY" w:eastAsia="en-US"/>
              </w:rPr>
              <w:t xml:space="preserve">– </w:t>
            </w:r>
            <w:r>
              <w:rPr>
                <w:sz w:val="25"/>
                <w:szCs w:val="25"/>
                <w:lang w:eastAsia="en-US"/>
              </w:rPr>
              <w:t>«Слава тебе, победитель-солдат» –интеллектуально-игровой турнир;</w:t>
            </w:r>
          </w:p>
          <w:p w:rsidR="000C522C" w:rsidRDefault="000C522C">
            <w:pPr>
              <w:jc w:val="both"/>
              <w:rPr>
                <w:b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– «А песни тоже воевали» – музыкальный вечер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z w:val="25"/>
                <w:szCs w:val="25"/>
                <w:lang w:val="be-BY" w:eastAsia="en-US"/>
              </w:rPr>
              <w:t xml:space="preserve">Воспитатели (совместно с доцентом кафедры педагогики Глинка В.С.), студсовет 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«Я </w:t>
            </w:r>
            <w:proofErr w:type="spellStart"/>
            <w:r>
              <w:rPr>
                <w:sz w:val="25"/>
                <w:szCs w:val="25"/>
                <w:lang w:eastAsia="en-US"/>
              </w:rPr>
              <w:t>шаную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>
              <w:rPr>
                <w:sz w:val="25"/>
                <w:szCs w:val="25"/>
                <w:lang w:eastAsia="en-US"/>
              </w:rPr>
              <w:t>цябе</w:t>
            </w:r>
            <w:proofErr w:type="spellEnd"/>
            <w:r>
              <w:rPr>
                <w:sz w:val="25"/>
                <w:szCs w:val="25"/>
                <w:lang w:eastAsia="en-US"/>
              </w:rPr>
              <w:t>, Белая Русь» – интеллектуально-игровой турнир ко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z w:val="25"/>
                <w:szCs w:val="25"/>
                <w:lang w:val="be-BY" w:eastAsia="en-US"/>
              </w:rPr>
              <w:t>Воспитатели (совместно с доцентом кафедры педагогики Глинка В.С.)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Заседание студенческого совета общежития:</w:t>
            </w:r>
          </w:p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– о работе жилищно-бытового сектора студсовета;</w:t>
            </w:r>
          </w:p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– о выдаче ходатайств на предоставление койко-мест студентам на 2024-2025 уч.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Члены студсовета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z w:val="25"/>
                <w:szCs w:val="25"/>
                <w:lang w:val="be-BY" w:eastAsia="en-US"/>
              </w:rPr>
              <w:t>Председатель студсовета Борисевич Н.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Семинар-диспут, посвящённый 80-летию операции «Багратион»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pacing w:val="-5"/>
                <w:sz w:val="25"/>
                <w:szCs w:val="25"/>
                <w:lang w:eastAsia="en-US"/>
              </w:rPr>
              <w:t>Воспитатели (совместно с доцентом кафедры истории Беларуси Романовичем П.С.)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«Вера или атеизм: за и против» – дискуссия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pacing w:val="-5"/>
                <w:sz w:val="25"/>
                <w:szCs w:val="25"/>
                <w:lang w:eastAsia="en-US"/>
              </w:rPr>
              <w:t>Воспитатели (совместно с кафедрой политологии и социологии)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Проведение генеральных уборок:</w:t>
            </w:r>
          </w:p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– кухонь; </w:t>
            </w:r>
          </w:p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– этажей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</w:p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1 р. в </w:t>
            </w:r>
            <w:proofErr w:type="spellStart"/>
            <w:r>
              <w:rPr>
                <w:sz w:val="25"/>
                <w:szCs w:val="25"/>
                <w:lang w:eastAsia="en-US"/>
              </w:rPr>
              <w:t>нед</w:t>
            </w:r>
            <w:proofErr w:type="spellEnd"/>
            <w:r>
              <w:rPr>
                <w:sz w:val="25"/>
                <w:szCs w:val="25"/>
                <w:lang w:eastAsia="en-US"/>
              </w:rPr>
              <w:t>.</w:t>
            </w:r>
          </w:p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1р.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z w:val="25"/>
                <w:szCs w:val="25"/>
                <w:lang w:val="be-BY" w:eastAsia="en-US"/>
              </w:rPr>
              <w:t>Воспитатели, старосты</w:t>
            </w:r>
          </w:p>
        </w:tc>
      </w:tr>
      <w:tr w:rsidR="000C522C" w:rsidTr="000C5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 w:rsidP="00F81F16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2C" w:rsidRDefault="000C522C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2C" w:rsidRDefault="000C522C">
            <w:pPr>
              <w:rPr>
                <w:sz w:val="25"/>
                <w:szCs w:val="25"/>
                <w:lang w:val="be-BY" w:eastAsia="en-US"/>
              </w:rPr>
            </w:pPr>
            <w:r>
              <w:rPr>
                <w:sz w:val="25"/>
                <w:szCs w:val="25"/>
                <w:lang w:eastAsia="en-US"/>
              </w:rPr>
              <w:t>Воспитатели, информационно-идеологический сектор студсовета</w:t>
            </w:r>
          </w:p>
        </w:tc>
      </w:tr>
    </w:tbl>
    <w:p w:rsidR="0093155B" w:rsidRDefault="0093155B" w:rsidP="0093155B">
      <w:bookmarkStart w:id="0" w:name="_GoBack"/>
      <w:bookmarkEnd w:id="0"/>
    </w:p>
    <w:p w:rsidR="00B232F9" w:rsidRDefault="00B232F9" w:rsidP="00B232F9"/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849A3"/>
    <w:rsid w:val="000C522C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B3436"/>
    <w:rsid w:val="006C2AF2"/>
    <w:rsid w:val="007118E1"/>
    <w:rsid w:val="00751371"/>
    <w:rsid w:val="007F211B"/>
    <w:rsid w:val="00902FBA"/>
    <w:rsid w:val="0093155B"/>
    <w:rsid w:val="00960BA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00525"/>
    <w:rsid w:val="00D85C1E"/>
    <w:rsid w:val="00E84F64"/>
    <w:rsid w:val="00ED0911"/>
    <w:rsid w:val="00F20B36"/>
    <w:rsid w:val="00F242F3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word-wrapper">
    <w:name w:val="word-wrapper"/>
    <w:rsid w:val="0096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41</cp:revision>
  <cp:lastPrinted>2022-01-25T13:05:00Z</cp:lastPrinted>
  <dcterms:created xsi:type="dcterms:W3CDTF">2021-11-24T11:42:00Z</dcterms:created>
  <dcterms:modified xsi:type="dcterms:W3CDTF">2024-04-25T08:49:00Z</dcterms:modified>
</cp:coreProperties>
</file>