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3245" w14:textId="77777777" w:rsidR="006B5073" w:rsidRDefault="006B5073">
      <w:pPr>
        <w:spacing w:line="1" w:lineRule="exact"/>
      </w:pPr>
      <w:bookmarkStart w:id="0" w:name="_GoBack"/>
      <w:bookmarkEnd w:id="0"/>
    </w:p>
    <w:p w14:paraId="2B14688B" w14:textId="77777777" w:rsidR="006B5073" w:rsidRDefault="00245E87" w:rsidP="00BC4986">
      <w:pPr>
        <w:pStyle w:val="a4"/>
        <w:framePr w:w="3586" w:h="1296" w:hRule="exact" w:wrap="none" w:vAnchor="page" w:hAnchor="page" w:x="7304" w:y="1433"/>
      </w:pPr>
      <w:r>
        <w:t>УТВЕРЖДАЮ</w:t>
      </w:r>
    </w:p>
    <w:p w14:paraId="48FB706A" w14:textId="77777777" w:rsidR="006B5073" w:rsidRDefault="00245E87" w:rsidP="00BC4986">
      <w:pPr>
        <w:pStyle w:val="a4"/>
        <w:framePr w:w="3586" w:h="1296" w:hRule="exact" w:wrap="none" w:vAnchor="page" w:hAnchor="page" w:x="7304" w:y="1433"/>
      </w:pPr>
      <w:r>
        <w:rPr>
          <w:shd w:val="clear" w:color="auto" w:fill="FFFFFF"/>
        </w:rPr>
        <w:t>Заведующий кафедрой</w:t>
      </w:r>
    </w:p>
    <w:p w14:paraId="71147D21" w14:textId="77777777" w:rsidR="006B5073" w:rsidRDefault="00245E87" w:rsidP="00BC4986">
      <w:pPr>
        <w:pStyle w:val="a4"/>
        <w:framePr w:w="3586" w:h="1296" w:hRule="exact" w:wrap="none" w:vAnchor="page" w:hAnchor="page" w:x="7304" w:y="1433"/>
      </w:pPr>
      <w:r>
        <w:rPr>
          <w:shd w:val="clear" w:color="auto" w:fill="FFFFFF"/>
        </w:rPr>
        <w:t>специальных педагогических</w:t>
      </w:r>
    </w:p>
    <w:p w14:paraId="3A114709" w14:textId="77777777" w:rsidR="006B5073" w:rsidRDefault="00245E87" w:rsidP="00BC4986">
      <w:pPr>
        <w:pStyle w:val="a4"/>
        <w:framePr w:w="3586" w:h="1296" w:hRule="exact" w:wrap="none" w:vAnchor="page" w:hAnchor="page" w:x="7304" w:y="1433"/>
      </w:pPr>
      <w:r>
        <w:t>дисциплин</w:t>
      </w:r>
    </w:p>
    <w:p w14:paraId="43DEFB69" w14:textId="77777777" w:rsidR="009D57FE" w:rsidRDefault="009D57FE">
      <w:pPr>
        <w:pStyle w:val="1"/>
        <w:framePr w:w="9154" w:h="682" w:hRule="exact" w:wrap="none" w:vAnchor="page" w:hAnchor="page" w:x="1588" w:y="3009"/>
        <w:ind w:left="5060" w:right="320" w:firstLine="0"/>
        <w:jc w:val="right"/>
      </w:pPr>
      <w:r>
        <w:t>Г.</w:t>
      </w:r>
      <w:r w:rsidR="00245E87">
        <w:t xml:space="preserve">Н. </w:t>
      </w:r>
      <w:proofErr w:type="spellStart"/>
      <w:r w:rsidR="00245E87">
        <w:t>Казаручик</w:t>
      </w:r>
      <w:proofErr w:type="spellEnd"/>
      <w:r w:rsidR="00245E87">
        <w:t xml:space="preserve"> </w:t>
      </w:r>
    </w:p>
    <w:p w14:paraId="5C5FCE7F" w14:textId="77777777" w:rsidR="006B5073" w:rsidRDefault="009D57FE">
      <w:pPr>
        <w:pStyle w:val="1"/>
        <w:framePr w:w="9154" w:h="682" w:hRule="exact" w:wrap="none" w:vAnchor="page" w:hAnchor="page" w:x="1588" w:y="3009"/>
        <w:ind w:left="5060" w:right="320" w:firstLine="0"/>
        <w:jc w:val="right"/>
      </w:pPr>
      <w:r>
        <w:t>«</w:t>
      </w:r>
      <w:r w:rsidR="00245E87">
        <w:t>19» декабря 2024 г.</w:t>
      </w:r>
    </w:p>
    <w:p w14:paraId="6281D8CB" w14:textId="77777777" w:rsidR="006B5073" w:rsidRDefault="00245E87">
      <w:pPr>
        <w:pStyle w:val="1"/>
        <w:framePr w:w="9154" w:h="667" w:hRule="exact" w:wrap="none" w:vAnchor="page" w:hAnchor="page" w:x="1588" w:y="4001"/>
        <w:ind w:firstLine="0"/>
        <w:jc w:val="center"/>
      </w:pPr>
      <w:r>
        <w:rPr>
          <w:b/>
          <w:bCs/>
        </w:rPr>
        <w:t>ОТЧЕТ О РАБОТЕ</w:t>
      </w:r>
      <w:r>
        <w:rPr>
          <w:b/>
          <w:bCs/>
        </w:rPr>
        <w:br/>
      </w:r>
      <w:r w:rsidR="00014E94">
        <w:rPr>
          <w:b/>
          <w:bCs/>
        </w:rPr>
        <w:t>СНК</w:t>
      </w:r>
    </w:p>
    <w:p w14:paraId="2A66CAD9" w14:textId="77777777" w:rsidR="006B5073" w:rsidRDefault="00245E87">
      <w:pPr>
        <w:pStyle w:val="11"/>
        <w:framePr w:w="9154" w:h="4831" w:hRule="exact" w:wrap="none" w:vAnchor="page" w:hAnchor="page" w:x="1588" w:y="4961"/>
      </w:pPr>
      <w:bookmarkStart w:id="1" w:name="bookmark2"/>
      <w:r>
        <w:t>«Юный дизайнер»</w:t>
      </w:r>
      <w:bookmarkEnd w:id="1"/>
    </w:p>
    <w:p w14:paraId="4480BE46" w14:textId="77777777" w:rsidR="006B5073" w:rsidRDefault="00245E87">
      <w:pPr>
        <w:pStyle w:val="11"/>
        <w:framePr w:w="9154" w:h="4831" w:hRule="exact" w:wrap="none" w:vAnchor="page" w:hAnchor="page" w:x="1588" w:y="4961"/>
      </w:pPr>
      <w:bookmarkStart w:id="2" w:name="bookmark0"/>
      <w:bookmarkStart w:id="3" w:name="bookmark1"/>
      <w:bookmarkStart w:id="4" w:name="bookmark3"/>
      <w:r>
        <w:rPr>
          <w:u w:val="none"/>
        </w:rPr>
        <w:t>за 2024 год</w:t>
      </w:r>
      <w:bookmarkEnd w:id="2"/>
      <w:bookmarkEnd w:id="3"/>
      <w:bookmarkEnd w:id="4"/>
    </w:p>
    <w:p w14:paraId="1A105C4C" w14:textId="77777777" w:rsidR="006B5073" w:rsidRDefault="00245E87">
      <w:pPr>
        <w:pStyle w:val="1"/>
        <w:framePr w:w="9154" w:h="4831" w:hRule="exact" w:wrap="none" w:vAnchor="page" w:hAnchor="page" w:x="1588" w:y="4961"/>
        <w:ind w:firstLine="760"/>
        <w:jc w:val="both"/>
      </w:pPr>
      <w:r>
        <w:t>СНК работал при кафедре специальных педагогических дисциплин в соответствии с утвержденным планом работы. На заседаниях кружка были рассмотрены теоретические основы проведения научно-исследовательской работы, были изучены проблемы методологической культуры педагога ис</w:t>
      </w:r>
      <w:r>
        <w:softHyphen/>
        <w:t>следователя. Обсуждались способы педагогической поддержки развития различных видов изобразительной деятельности детей дошкольного воз</w:t>
      </w:r>
      <w:r>
        <w:softHyphen/>
        <w:t>раста</w:t>
      </w:r>
    </w:p>
    <w:p w14:paraId="00B1936C" w14:textId="77777777" w:rsidR="006B5073" w:rsidRDefault="00245E87">
      <w:pPr>
        <w:pStyle w:val="1"/>
        <w:framePr w:w="9154" w:h="4831" w:hRule="exact" w:wrap="none" w:vAnchor="page" w:hAnchor="page" w:x="1588" w:y="4961"/>
        <w:ind w:firstLine="760"/>
        <w:jc w:val="both"/>
      </w:pPr>
      <w:r>
        <w:t>Апробированы структурно-функциональные модели педагогической поддержки развития отдельных видов изобразительной деятельности (ри</w:t>
      </w:r>
      <w:r>
        <w:softHyphen/>
        <w:t>сование, лепка) детей дошкольного возраста.</w:t>
      </w:r>
    </w:p>
    <w:p w14:paraId="37715879" w14:textId="77777777" w:rsidR="006B5073" w:rsidRDefault="00245E87">
      <w:pPr>
        <w:pStyle w:val="1"/>
        <w:framePr w:w="9154" w:h="4831" w:hRule="exact" w:wrap="none" w:vAnchor="page" w:hAnchor="page" w:x="1588" w:y="4961"/>
        <w:ind w:firstLine="700"/>
        <w:jc w:val="both"/>
      </w:pPr>
      <w:r>
        <w:t>Результаты обсуждены на заседании кружка.</w:t>
      </w:r>
    </w:p>
    <w:p w14:paraId="125BE351" w14:textId="77777777" w:rsidR="006B5073" w:rsidRDefault="00245E87">
      <w:pPr>
        <w:pStyle w:val="a4"/>
        <w:framePr w:wrap="none" w:vAnchor="page" w:hAnchor="page" w:x="1588" w:y="10713"/>
      </w:pPr>
      <w:r>
        <w:t>Научный руководитель</w:t>
      </w:r>
    </w:p>
    <w:p w14:paraId="6A2C52B2" w14:textId="77777777" w:rsidR="006B5073" w:rsidRDefault="00245E87">
      <w:pPr>
        <w:pStyle w:val="a4"/>
        <w:framePr w:wrap="none" w:vAnchor="page" w:hAnchor="page" w:x="8750" w:y="10701"/>
      </w:pPr>
      <w:r>
        <w:t>Н.К. Якимович</w:t>
      </w:r>
    </w:p>
    <w:p w14:paraId="416D6050" w14:textId="77777777" w:rsidR="006B5073" w:rsidRDefault="006B5073">
      <w:pPr>
        <w:spacing w:line="1" w:lineRule="exact"/>
        <w:sectPr w:rsidR="006B5073">
          <w:pgSz w:w="11900" w:h="16840"/>
          <w:pgMar w:top="1190" w:right="360" w:bottom="360" w:left="360" w:header="0" w:footer="3" w:gutter="0"/>
          <w:cols w:space="720"/>
          <w:noEndnote/>
          <w:docGrid w:linePitch="360"/>
        </w:sectPr>
      </w:pPr>
    </w:p>
    <w:p w14:paraId="1C14BB40" w14:textId="77777777" w:rsidR="006B5073" w:rsidRDefault="006B5073">
      <w:pPr>
        <w:spacing w:line="1" w:lineRule="exact"/>
      </w:pPr>
    </w:p>
    <w:p w14:paraId="62604616" w14:textId="77777777" w:rsidR="006B5073" w:rsidRDefault="006B5073">
      <w:pPr>
        <w:spacing w:line="1" w:lineRule="exact"/>
      </w:pPr>
    </w:p>
    <w:sectPr w:rsidR="006B5073">
      <w:pgSz w:w="11900" w:h="16840"/>
      <w:pgMar w:top="119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0D6C" w14:textId="77777777" w:rsidR="006E43C4" w:rsidRDefault="006E43C4">
      <w:r>
        <w:separator/>
      </w:r>
    </w:p>
  </w:endnote>
  <w:endnote w:type="continuationSeparator" w:id="0">
    <w:p w14:paraId="62EF4AF7" w14:textId="77777777" w:rsidR="006E43C4" w:rsidRDefault="006E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83FC" w14:textId="77777777" w:rsidR="006E43C4" w:rsidRDefault="006E43C4"/>
  </w:footnote>
  <w:footnote w:type="continuationSeparator" w:id="0">
    <w:p w14:paraId="4B7C54BF" w14:textId="77777777" w:rsidR="006E43C4" w:rsidRDefault="006E43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73"/>
    <w:rsid w:val="00014E94"/>
    <w:rsid w:val="00043610"/>
    <w:rsid w:val="001C239C"/>
    <w:rsid w:val="00245E87"/>
    <w:rsid w:val="00565693"/>
    <w:rsid w:val="006B5073"/>
    <w:rsid w:val="006E43C4"/>
    <w:rsid w:val="009D57FE"/>
    <w:rsid w:val="00BC4986"/>
    <w:rsid w:val="00D65316"/>
    <w:rsid w:val="00D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07E"/>
  <w15:docId w15:val="{8582B4F0-6760-4F8F-AAFC-0FC18325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2024-12-21T12:34:00Z</dcterms:created>
  <dcterms:modified xsi:type="dcterms:W3CDTF">2024-12-21T12:34:00Z</dcterms:modified>
</cp:coreProperties>
</file>